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9738" w14:textId="4D5676CD" w:rsidR="002A43F5" w:rsidRPr="00574537" w:rsidRDefault="003E4A19" w:rsidP="007B442C">
      <w:pPr>
        <w:jc w:val="both"/>
        <w:rPr>
          <w:sz w:val="22"/>
          <w:szCs w:val="22"/>
        </w:rPr>
      </w:pPr>
      <w:r w:rsidRPr="00574537">
        <w:rPr>
          <w:b/>
          <w:bCs/>
          <w:i/>
          <w:iCs/>
          <w:sz w:val="22"/>
          <w:szCs w:val="22"/>
        </w:rPr>
        <w:t xml:space="preserve">THE FOLLOWING RESOLUTION WAS </w:t>
      </w:r>
      <w:r w:rsidR="00F0298B">
        <w:rPr>
          <w:b/>
          <w:bCs/>
          <w:i/>
          <w:iCs/>
          <w:sz w:val="22"/>
          <w:szCs w:val="22"/>
        </w:rPr>
        <w:t>SPONSORED</w:t>
      </w:r>
      <w:r w:rsidRPr="00574537">
        <w:rPr>
          <w:b/>
          <w:bCs/>
          <w:i/>
          <w:iCs/>
          <w:sz w:val="22"/>
          <w:szCs w:val="22"/>
        </w:rPr>
        <w:t xml:space="preserve"> BY COUNCIL MEMBER</w:t>
      </w:r>
      <w:r w:rsidR="00EE42CD">
        <w:rPr>
          <w:b/>
          <w:bCs/>
          <w:i/>
          <w:iCs/>
          <w:sz w:val="22"/>
          <w:szCs w:val="22"/>
        </w:rPr>
        <w:t xml:space="preserve"> </w:t>
      </w:r>
      <w:r w:rsidR="00D36F5D">
        <w:rPr>
          <w:b/>
          <w:bCs/>
          <w:i/>
          <w:iCs/>
          <w:sz w:val="22"/>
          <w:szCs w:val="22"/>
        </w:rPr>
        <w:t>ZUCKERMAN</w:t>
      </w:r>
      <w:r w:rsidR="00F0298B">
        <w:rPr>
          <w:b/>
          <w:bCs/>
          <w:i/>
          <w:iCs/>
          <w:sz w:val="22"/>
          <w:szCs w:val="22"/>
        </w:rPr>
        <w:t>;</w:t>
      </w:r>
      <w:r w:rsidR="001A0B0C" w:rsidRPr="00574537">
        <w:rPr>
          <w:b/>
          <w:bCs/>
          <w:i/>
          <w:iCs/>
          <w:sz w:val="22"/>
          <w:szCs w:val="22"/>
        </w:rPr>
        <w:t xml:space="preserve"> </w:t>
      </w:r>
      <w:r w:rsidR="00F0298B">
        <w:rPr>
          <w:b/>
          <w:bCs/>
          <w:i/>
          <w:iCs/>
          <w:sz w:val="22"/>
          <w:szCs w:val="22"/>
        </w:rPr>
        <w:t xml:space="preserve">MOTIONED FOR ADOPTION BY COUNCIL MEMBER __________________ </w:t>
      </w:r>
      <w:r w:rsidRPr="00574537">
        <w:rPr>
          <w:b/>
          <w:bCs/>
          <w:i/>
          <w:iCs/>
          <w:sz w:val="22"/>
          <w:szCs w:val="22"/>
        </w:rPr>
        <w:t xml:space="preserve">AND SECONDED FOR </w:t>
      </w:r>
      <w:r w:rsidR="00F0298B">
        <w:rPr>
          <w:b/>
          <w:bCs/>
          <w:i/>
          <w:iCs/>
          <w:sz w:val="22"/>
          <w:szCs w:val="22"/>
        </w:rPr>
        <w:t>ADOPTION</w:t>
      </w:r>
      <w:r w:rsidRPr="00574537">
        <w:rPr>
          <w:b/>
          <w:bCs/>
          <w:i/>
          <w:iCs/>
          <w:sz w:val="22"/>
          <w:szCs w:val="22"/>
        </w:rPr>
        <w:t xml:space="preserve"> BY COUNCIL MEMBE</w:t>
      </w:r>
      <w:r w:rsidR="00165054">
        <w:rPr>
          <w:b/>
          <w:bCs/>
          <w:i/>
          <w:iCs/>
          <w:sz w:val="22"/>
          <w:szCs w:val="22"/>
        </w:rPr>
        <w:t xml:space="preserve">R </w:t>
      </w:r>
      <w:r w:rsidR="001A0B0C">
        <w:rPr>
          <w:b/>
          <w:bCs/>
          <w:i/>
          <w:iCs/>
          <w:sz w:val="22"/>
          <w:szCs w:val="22"/>
        </w:rPr>
        <w:t>_____</w:t>
      </w:r>
      <w:r w:rsidR="001F6AE4">
        <w:rPr>
          <w:b/>
          <w:bCs/>
          <w:i/>
          <w:iCs/>
          <w:sz w:val="22"/>
          <w:szCs w:val="22"/>
        </w:rPr>
        <w:t>____</w:t>
      </w:r>
      <w:r w:rsidR="001A0B0C">
        <w:rPr>
          <w:b/>
          <w:bCs/>
          <w:i/>
          <w:iCs/>
          <w:sz w:val="22"/>
          <w:szCs w:val="22"/>
        </w:rPr>
        <w:t>____</w:t>
      </w:r>
    </w:p>
    <w:p w14:paraId="40762984" w14:textId="77777777" w:rsidR="00574537" w:rsidRPr="00574537" w:rsidRDefault="00574537" w:rsidP="007B442C">
      <w:pPr>
        <w:jc w:val="both"/>
        <w:rPr>
          <w:sz w:val="22"/>
          <w:szCs w:val="22"/>
        </w:rPr>
      </w:pPr>
    </w:p>
    <w:p w14:paraId="1023958E" w14:textId="6B4EEF79" w:rsidR="003E4A19" w:rsidRDefault="003E4A19">
      <w:pPr>
        <w:jc w:val="center"/>
        <w:rPr>
          <w:b/>
          <w:bCs/>
          <w:i/>
          <w:iCs/>
          <w:sz w:val="22"/>
          <w:szCs w:val="22"/>
        </w:rPr>
      </w:pPr>
      <w:r w:rsidRPr="00574537">
        <w:rPr>
          <w:b/>
          <w:bCs/>
          <w:i/>
          <w:iCs/>
          <w:sz w:val="22"/>
          <w:szCs w:val="22"/>
        </w:rPr>
        <w:t xml:space="preserve">RESOLUTION NO.  </w:t>
      </w:r>
      <w:r w:rsidR="00AC3BAB" w:rsidRPr="00AC3BAB">
        <w:rPr>
          <w:b/>
          <w:bCs/>
          <w:i/>
          <w:iCs/>
          <w:sz w:val="22"/>
          <w:szCs w:val="22"/>
        </w:rPr>
        <w:t>2</w:t>
      </w:r>
      <w:r w:rsidR="00F0298B">
        <w:rPr>
          <w:b/>
          <w:bCs/>
          <w:i/>
          <w:iCs/>
          <w:sz w:val="22"/>
          <w:szCs w:val="22"/>
        </w:rPr>
        <w:t>5-08</w:t>
      </w:r>
    </w:p>
    <w:p w14:paraId="402D31F1" w14:textId="77777777" w:rsidR="00574CF2" w:rsidRPr="00574537" w:rsidRDefault="00574CF2">
      <w:pPr>
        <w:jc w:val="center"/>
        <w:rPr>
          <w:b/>
          <w:bCs/>
          <w:sz w:val="22"/>
          <w:szCs w:val="22"/>
        </w:rPr>
      </w:pPr>
    </w:p>
    <w:p w14:paraId="0F382D83" w14:textId="55F7AB46" w:rsidR="00D2709A" w:rsidRDefault="00165054" w:rsidP="00165054">
      <w:pPr>
        <w:jc w:val="both"/>
        <w:rPr>
          <w:b/>
          <w:bCs/>
          <w:iCs/>
          <w:sz w:val="22"/>
          <w:szCs w:val="22"/>
        </w:rPr>
      </w:pPr>
      <w:r w:rsidRPr="00165054">
        <w:rPr>
          <w:b/>
          <w:bCs/>
          <w:iCs/>
          <w:sz w:val="22"/>
          <w:szCs w:val="22"/>
        </w:rPr>
        <w:t xml:space="preserve">A RESOLUTION OF THE CITY COUNCIL OF THE CITY OF MANDEVILLE ACCEPTING THE BID FOR THE REHABILITATION </w:t>
      </w:r>
      <w:r w:rsidR="00876052">
        <w:rPr>
          <w:b/>
          <w:bCs/>
          <w:iCs/>
          <w:sz w:val="22"/>
          <w:szCs w:val="22"/>
        </w:rPr>
        <w:t xml:space="preserve">AND FUTURE PROTECTION OF </w:t>
      </w:r>
      <w:r w:rsidR="000E1984">
        <w:rPr>
          <w:b/>
          <w:bCs/>
          <w:iCs/>
          <w:sz w:val="22"/>
          <w:szCs w:val="22"/>
        </w:rPr>
        <w:t xml:space="preserve">SEAWALL </w:t>
      </w:r>
      <w:r w:rsidR="007A53B0">
        <w:rPr>
          <w:b/>
          <w:bCs/>
          <w:iCs/>
          <w:sz w:val="22"/>
          <w:szCs w:val="22"/>
        </w:rPr>
        <w:t xml:space="preserve">REPAIRS </w:t>
      </w:r>
      <w:r w:rsidR="00817E0D">
        <w:rPr>
          <w:b/>
          <w:bCs/>
          <w:iCs/>
          <w:sz w:val="22"/>
          <w:szCs w:val="22"/>
        </w:rPr>
        <w:t>(BETWEEN COFFEE AND CARROLL STREETS TO EAST OF LITTLE BAYOU CASTINE</w:t>
      </w:r>
      <w:r w:rsidR="00302380">
        <w:rPr>
          <w:b/>
          <w:bCs/>
          <w:iCs/>
          <w:sz w:val="22"/>
          <w:szCs w:val="22"/>
        </w:rPr>
        <w:t>)</w:t>
      </w:r>
      <w:r w:rsidR="00023731">
        <w:rPr>
          <w:b/>
          <w:bCs/>
          <w:iCs/>
          <w:sz w:val="22"/>
          <w:szCs w:val="22"/>
        </w:rPr>
        <w:t xml:space="preserve"> - SEGMENT 1</w:t>
      </w:r>
      <w:r w:rsidRPr="00165054">
        <w:rPr>
          <w:b/>
          <w:bCs/>
          <w:iCs/>
          <w:sz w:val="22"/>
          <w:szCs w:val="22"/>
        </w:rPr>
        <w:t xml:space="preserve"> PROJECT AND AUTHORIZING THE MAYOR TO EXECUTE A CONTRACT WITH THE APPARENT LOW BIDDER, </w:t>
      </w:r>
      <w:r w:rsidR="00ED0F61">
        <w:rPr>
          <w:b/>
          <w:bCs/>
          <w:iCs/>
          <w:sz w:val="22"/>
          <w:szCs w:val="22"/>
        </w:rPr>
        <w:t>M&amp;J CIVIL CONSTRUCTION, LLC.</w:t>
      </w:r>
      <w:r w:rsidRPr="00165054">
        <w:rPr>
          <w:b/>
          <w:bCs/>
          <w:iCs/>
          <w:sz w:val="22"/>
          <w:szCs w:val="22"/>
        </w:rPr>
        <w:t xml:space="preserve"> AND PROVIDING FOR OTHER MATTERS IN CONNECTION THEREWITH.</w:t>
      </w:r>
    </w:p>
    <w:p w14:paraId="5ADC1190" w14:textId="77777777" w:rsidR="00165054" w:rsidRPr="00574537" w:rsidRDefault="00165054" w:rsidP="00165054">
      <w:pPr>
        <w:jc w:val="both"/>
        <w:rPr>
          <w:sz w:val="22"/>
          <w:szCs w:val="22"/>
        </w:rPr>
      </w:pPr>
    </w:p>
    <w:p w14:paraId="7936C31E" w14:textId="26458A2D" w:rsidR="0037751D" w:rsidRDefault="00D2709A" w:rsidP="00274E36">
      <w:pPr>
        <w:jc w:val="both"/>
        <w:rPr>
          <w:sz w:val="22"/>
          <w:szCs w:val="22"/>
        </w:rPr>
      </w:pPr>
      <w:r w:rsidRPr="00574537">
        <w:rPr>
          <w:sz w:val="22"/>
          <w:szCs w:val="22"/>
        </w:rPr>
        <w:tab/>
      </w:r>
      <w:r w:rsidR="00AF7444" w:rsidRPr="00574537">
        <w:rPr>
          <w:b/>
          <w:sz w:val="22"/>
          <w:szCs w:val="22"/>
        </w:rPr>
        <w:t>WHEREAS</w:t>
      </w:r>
      <w:r w:rsidRPr="00574537">
        <w:rPr>
          <w:sz w:val="22"/>
          <w:szCs w:val="22"/>
        </w:rPr>
        <w:t xml:space="preserve"> </w:t>
      </w:r>
      <w:r w:rsidR="00F22845" w:rsidRPr="00574537">
        <w:rPr>
          <w:sz w:val="22"/>
          <w:szCs w:val="22"/>
        </w:rPr>
        <w:t>the City of Mandeville</w:t>
      </w:r>
      <w:r w:rsidR="00104063" w:rsidRPr="00574537">
        <w:rPr>
          <w:sz w:val="22"/>
          <w:szCs w:val="22"/>
        </w:rPr>
        <w:t xml:space="preserve"> </w:t>
      </w:r>
      <w:proofErr w:type="gramStart"/>
      <w:r w:rsidR="00104063" w:rsidRPr="00574537">
        <w:rPr>
          <w:sz w:val="22"/>
          <w:szCs w:val="22"/>
        </w:rPr>
        <w:t>advertise</w:t>
      </w:r>
      <w:r w:rsidR="00247AD9" w:rsidRPr="00574537">
        <w:rPr>
          <w:sz w:val="22"/>
          <w:szCs w:val="22"/>
        </w:rPr>
        <w:t>d</w:t>
      </w:r>
      <w:r w:rsidR="00104063" w:rsidRPr="00574537">
        <w:rPr>
          <w:sz w:val="22"/>
          <w:szCs w:val="22"/>
        </w:rPr>
        <w:t xml:space="preserve"> for</w:t>
      </w:r>
      <w:proofErr w:type="gramEnd"/>
      <w:r w:rsidR="00104063" w:rsidRPr="00574537">
        <w:rPr>
          <w:sz w:val="22"/>
          <w:szCs w:val="22"/>
        </w:rPr>
        <w:t xml:space="preserve"> bids for</w:t>
      </w:r>
      <w:r w:rsidR="00EE42CD">
        <w:rPr>
          <w:sz w:val="22"/>
          <w:szCs w:val="22"/>
        </w:rPr>
        <w:t xml:space="preserve"> </w:t>
      </w:r>
      <w:r w:rsidR="00165054">
        <w:rPr>
          <w:sz w:val="22"/>
          <w:szCs w:val="22"/>
        </w:rPr>
        <w:t>the rehabilitation</w:t>
      </w:r>
      <w:r w:rsidR="00752BEA">
        <w:rPr>
          <w:sz w:val="22"/>
          <w:szCs w:val="22"/>
        </w:rPr>
        <w:t xml:space="preserve"> and future protection of </w:t>
      </w:r>
      <w:r w:rsidR="00604D3B">
        <w:rPr>
          <w:sz w:val="22"/>
          <w:szCs w:val="22"/>
        </w:rPr>
        <w:t xml:space="preserve">the </w:t>
      </w:r>
      <w:r w:rsidR="008B0CB7">
        <w:rPr>
          <w:sz w:val="22"/>
          <w:szCs w:val="22"/>
        </w:rPr>
        <w:t>Seawall</w:t>
      </w:r>
      <w:r w:rsidR="00604D3B">
        <w:rPr>
          <w:sz w:val="22"/>
          <w:szCs w:val="22"/>
        </w:rPr>
        <w:t xml:space="preserve"> Repairs- Segment 1</w:t>
      </w:r>
      <w:r w:rsidR="00165054">
        <w:rPr>
          <w:sz w:val="22"/>
          <w:szCs w:val="22"/>
        </w:rPr>
        <w:t xml:space="preserve"> </w:t>
      </w:r>
      <w:proofErr w:type="gramStart"/>
      <w:r w:rsidR="00165054">
        <w:rPr>
          <w:sz w:val="22"/>
          <w:szCs w:val="22"/>
        </w:rPr>
        <w:t>project</w:t>
      </w:r>
      <w:r w:rsidR="008573E3">
        <w:rPr>
          <w:sz w:val="22"/>
          <w:szCs w:val="22"/>
        </w:rPr>
        <w:t>;</w:t>
      </w:r>
      <w:proofErr w:type="gramEnd"/>
    </w:p>
    <w:p w14:paraId="44E84F82" w14:textId="77777777" w:rsidR="0037751D" w:rsidRPr="00574537" w:rsidRDefault="0037751D" w:rsidP="0037751D">
      <w:pPr>
        <w:rPr>
          <w:sz w:val="22"/>
          <w:szCs w:val="22"/>
        </w:rPr>
      </w:pPr>
    </w:p>
    <w:p w14:paraId="1F3F0093" w14:textId="388D939B" w:rsidR="003E4A19" w:rsidRPr="00574537" w:rsidRDefault="00AF7444" w:rsidP="005F2074">
      <w:pPr>
        <w:ind w:left="-90" w:firstLine="720"/>
        <w:jc w:val="both"/>
        <w:rPr>
          <w:sz w:val="22"/>
          <w:szCs w:val="22"/>
        </w:rPr>
      </w:pPr>
      <w:r w:rsidRPr="00574537">
        <w:rPr>
          <w:b/>
          <w:bCs/>
          <w:sz w:val="22"/>
          <w:szCs w:val="22"/>
        </w:rPr>
        <w:t>WHEREAS</w:t>
      </w:r>
      <w:r w:rsidR="003E4A19" w:rsidRPr="00574537">
        <w:rPr>
          <w:sz w:val="22"/>
          <w:szCs w:val="22"/>
        </w:rPr>
        <w:t xml:space="preserve"> </w:t>
      </w:r>
      <w:r w:rsidR="00261423" w:rsidRPr="00574537">
        <w:rPr>
          <w:sz w:val="22"/>
          <w:szCs w:val="22"/>
        </w:rPr>
        <w:t>the City</w:t>
      </w:r>
      <w:r w:rsidR="00EF477B" w:rsidRPr="00574537">
        <w:rPr>
          <w:sz w:val="22"/>
          <w:szCs w:val="22"/>
        </w:rPr>
        <w:t xml:space="preserve"> received</w:t>
      </w:r>
      <w:r w:rsidR="00274E36">
        <w:rPr>
          <w:sz w:val="22"/>
          <w:szCs w:val="22"/>
        </w:rPr>
        <w:t xml:space="preserve"> </w:t>
      </w:r>
      <w:r w:rsidR="00A23558">
        <w:rPr>
          <w:sz w:val="22"/>
          <w:szCs w:val="22"/>
        </w:rPr>
        <w:t>seven</w:t>
      </w:r>
      <w:r w:rsidR="00EE42CD">
        <w:rPr>
          <w:sz w:val="22"/>
          <w:szCs w:val="22"/>
        </w:rPr>
        <w:t xml:space="preserve"> bids </w:t>
      </w:r>
      <w:r w:rsidR="00EF477B" w:rsidRPr="00574537">
        <w:rPr>
          <w:sz w:val="22"/>
          <w:szCs w:val="22"/>
        </w:rPr>
        <w:t xml:space="preserve">for </w:t>
      </w:r>
      <w:r w:rsidR="009316A2">
        <w:rPr>
          <w:sz w:val="22"/>
          <w:szCs w:val="22"/>
        </w:rPr>
        <w:t xml:space="preserve">the </w:t>
      </w:r>
      <w:r w:rsidR="00604D3B">
        <w:rPr>
          <w:sz w:val="22"/>
          <w:szCs w:val="22"/>
        </w:rPr>
        <w:t>S</w:t>
      </w:r>
      <w:r w:rsidR="00055B32">
        <w:rPr>
          <w:sz w:val="22"/>
          <w:szCs w:val="22"/>
        </w:rPr>
        <w:t>eawall</w:t>
      </w:r>
      <w:r w:rsidR="004B65EA">
        <w:rPr>
          <w:sz w:val="22"/>
          <w:szCs w:val="22"/>
        </w:rPr>
        <w:t xml:space="preserve"> Repairs P</w:t>
      </w:r>
      <w:r w:rsidR="00165054">
        <w:rPr>
          <w:sz w:val="22"/>
          <w:szCs w:val="22"/>
        </w:rPr>
        <w:t>roject</w:t>
      </w:r>
      <w:r w:rsidR="00F35777">
        <w:rPr>
          <w:sz w:val="22"/>
          <w:szCs w:val="22"/>
        </w:rPr>
        <w:t>.</w:t>
      </w:r>
      <w:r w:rsidR="006C4FE9">
        <w:rPr>
          <w:sz w:val="22"/>
          <w:szCs w:val="22"/>
        </w:rPr>
        <w:t xml:space="preserve"> </w:t>
      </w:r>
      <w:r w:rsidR="00F22845" w:rsidRPr="00574537">
        <w:rPr>
          <w:sz w:val="22"/>
          <w:szCs w:val="22"/>
        </w:rPr>
        <w:t xml:space="preserve">The </w:t>
      </w:r>
      <w:proofErr w:type="gramStart"/>
      <w:r w:rsidR="004B65EA">
        <w:rPr>
          <w:sz w:val="22"/>
          <w:szCs w:val="22"/>
        </w:rPr>
        <w:t>C</w:t>
      </w:r>
      <w:r w:rsidRPr="00574537">
        <w:rPr>
          <w:sz w:val="22"/>
          <w:szCs w:val="22"/>
        </w:rPr>
        <w:t>ity</w:t>
      </w:r>
      <w:proofErr w:type="gramEnd"/>
      <w:r w:rsidR="00EF477B" w:rsidRPr="00574537">
        <w:rPr>
          <w:sz w:val="22"/>
          <w:szCs w:val="22"/>
        </w:rPr>
        <w:t xml:space="preserve"> operates under Louisiana Revised Statue 48:252, which s</w:t>
      </w:r>
      <w:r w:rsidR="00F12BF5" w:rsidRPr="00574537">
        <w:rPr>
          <w:sz w:val="22"/>
          <w:szCs w:val="22"/>
        </w:rPr>
        <w:t>tates</w:t>
      </w:r>
      <w:r w:rsidR="00EF477B" w:rsidRPr="00574537">
        <w:rPr>
          <w:sz w:val="22"/>
          <w:szCs w:val="22"/>
        </w:rPr>
        <w:t xml:space="preserve"> that the low base bid dictates the project award; and</w:t>
      </w:r>
    </w:p>
    <w:p w14:paraId="4F05D2C8" w14:textId="77777777" w:rsidR="00EF477B" w:rsidRPr="00574537" w:rsidRDefault="00EF477B" w:rsidP="00EF477B">
      <w:pPr>
        <w:ind w:left="-90" w:firstLine="720"/>
        <w:jc w:val="both"/>
        <w:rPr>
          <w:b/>
          <w:bCs/>
          <w:sz w:val="22"/>
          <w:szCs w:val="22"/>
        </w:rPr>
      </w:pPr>
    </w:p>
    <w:p w14:paraId="2D741228" w14:textId="0A6882E2" w:rsidR="00EF477B" w:rsidRPr="00574537" w:rsidRDefault="00AF7444" w:rsidP="00EF477B">
      <w:pPr>
        <w:ind w:left="-90" w:firstLine="720"/>
        <w:jc w:val="both"/>
        <w:rPr>
          <w:sz w:val="22"/>
          <w:szCs w:val="22"/>
        </w:rPr>
      </w:pPr>
      <w:r w:rsidRPr="00574537">
        <w:rPr>
          <w:b/>
          <w:bCs/>
          <w:sz w:val="22"/>
          <w:szCs w:val="22"/>
        </w:rPr>
        <w:t>WHEREAS</w:t>
      </w:r>
      <w:r w:rsidR="00EF477B" w:rsidRPr="00574537">
        <w:rPr>
          <w:sz w:val="22"/>
          <w:szCs w:val="22"/>
        </w:rPr>
        <w:t xml:space="preserve"> </w:t>
      </w:r>
      <w:r w:rsidR="00AD70A7">
        <w:rPr>
          <w:sz w:val="22"/>
          <w:szCs w:val="22"/>
        </w:rPr>
        <w:t>Burk-Kleinpeter</w:t>
      </w:r>
      <w:r w:rsidR="00A845DD">
        <w:rPr>
          <w:sz w:val="22"/>
          <w:szCs w:val="22"/>
        </w:rPr>
        <w:t>, Inc.</w:t>
      </w:r>
      <w:r w:rsidR="00F82043">
        <w:rPr>
          <w:sz w:val="22"/>
          <w:szCs w:val="22"/>
        </w:rPr>
        <w:t xml:space="preserve"> </w:t>
      </w:r>
      <w:r w:rsidR="005F6120">
        <w:rPr>
          <w:sz w:val="22"/>
          <w:szCs w:val="22"/>
        </w:rPr>
        <w:t xml:space="preserve">as </w:t>
      </w:r>
      <w:r w:rsidR="001C221A">
        <w:rPr>
          <w:sz w:val="22"/>
          <w:szCs w:val="22"/>
        </w:rPr>
        <w:t xml:space="preserve">the </w:t>
      </w:r>
      <w:r w:rsidR="00FD6BC9">
        <w:rPr>
          <w:sz w:val="22"/>
          <w:szCs w:val="22"/>
        </w:rPr>
        <w:t xml:space="preserve">engineer </w:t>
      </w:r>
      <w:r w:rsidR="001C221A">
        <w:rPr>
          <w:sz w:val="22"/>
          <w:szCs w:val="22"/>
        </w:rPr>
        <w:t>professional,</w:t>
      </w:r>
      <w:r w:rsidR="00EF477B" w:rsidRPr="00574537">
        <w:rPr>
          <w:sz w:val="22"/>
          <w:szCs w:val="22"/>
        </w:rPr>
        <w:t xml:space="preserve"> has reviewed the bid</w:t>
      </w:r>
      <w:r w:rsidR="008573E3">
        <w:rPr>
          <w:sz w:val="22"/>
          <w:szCs w:val="22"/>
        </w:rPr>
        <w:t>s</w:t>
      </w:r>
      <w:r w:rsidR="00EF477B" w:rsidRPr="00574537">
        <w:rPr>
          <w:sz w:val="22"/>
          <w:szCs w:val="22"/>
        </w:rPr>
        <w:t xml:space="preserve"> on the </w:t>
      </w:r>
      <w:proofErr w:type="gramStart"/>
      <w:r w:rsidR="00EF477B" w:rsidRPr="00574537">
        <w:rPr>
          <w:sz w:val="22"/>
          <w:szCs w:val="22"/>
        </w:rPr>
        <w:t>above referenced</w:t>
      </w:r>
      <w:proofErr w:type="gramEnd"/>
      <w:r w:rsidR="00EF477B" w:rsidRPr="00574537">
        <w:rPr>
          <w:sz w:val="22"/>
          <w:szCs w:val="22"/>
        </w:rPr>
        <w:t xml:space="preserve"> project. The</w:t>
      </w:r>
      <w:r w:rsidR="00AC3BAB">
        <w:rPr>
          <w:sz w:val="22"/>
          <w:szCs w:val="22"/>
        </w:rPr>
        <w:t xml:space="preserve"> lowest</w:t>
      </w:r>
      <w:r w:rsidR="00EF477B" w:rsidRPr="00574537">
        <w:rPr>
          <w:sz w:val="22"/>
          <w:szCs w:val="22"/>
        </w:rPr>
        <w:t xml:space="preserve"> bidder was </w:t>
      </w:r>
      <w:r w:rsidR="009C60AE">
        <w:rPr>
          <w:sz w:val="22"/>
          <w:szCs w:val="22"/>
        </w:rPr>
        <w:t>M&amp;J</w:t>
      </w:r>
      <w:r w:rsidR="00F82043">
        <w:rPr>
          <w:sz w:val="22"/>
          <w:szCs w:val="22"/>
        </w:rPr>
        <w:t xml:space="preserve"> Civil Construction</w:t>
      </w:r>
      <w:r w:rsidR="00EE42CD">
        <w:rPr>
          <w:sz w:val="22"/>
          <w:szCs w:val="22"/>
        </w:rPr>
        <w:t>, LLC</w:t>
      </w:r>
      <w:r w:rsidR="005F6120">
        <w:rPr>
          <w:sz w:val="22"/>
          <w:szCs w:val="22"/>
        </w:rPr>
        <w:t>.</w:t>
      </w:r>
      <w:r w:rsidR="00C36EE2" w:rsidRPr="00574537">
        <w:rPr>
          <w:sz w:val="22"/>
          <w:szCs w:val="22"/>
        </w:rPr>
        <w:t xml:space="preserve"> Based upon the Revised Statutes </w:t>
      </w:r>
      <w:r w:rsidR="005F6120">
        <w:rPr>
          <w:sz w:val="22"/>
          <w:szCs w:val="22"/>
        </w:rPr>
        <w:t>under which</w:t>
      </w:r>
      <w:r w:rsidR="00C36EE2" w:rsidRPr="00574537">
        <w:rPr>
          <w:sz w:val="22"/>
          <w:szCs w:val="22"/>
        </w:rPr>
        <w:t xml:space="preserve"> </w:t>
      </w:r>
      <w:r w:rsidR="00F22845" w:rsidRPr="00574537">
        <w:rPr>
          <w:sz w:val="22"/>
          <w:szCs w:val="22"/>
        </w:rPr>
        <w:t xml:space="preserve">the City </w:t>
      </w:r>
      <w:r w:rsidR="00B424D3" w:rsidRPr="00574537">
        <w:rPr>
          <w:sz w:val="22"/>
          <w:szCs w:val="22"/>
        </w:rPr>
        <w:t xml:space="preserve">operates, </w:t>
      </w:r>
      <w:r w:rsidR="005F6120">
        <w:rPr>
          <w:sz w:val="22"/>
          <w:szCs w:val="22"/>
        </w:rPr>
        <w:t xml:space="preserve">the </w:t>
      </w:r>
      <w:r w:rsidR="006154CB">
        <w:rPr>
          <w:sz w:val="22"/>
          <w:szCs w:val="22"/>
        </w:rPr>
        <w:t>engineer</w:t>
      </w:r>
      <w:r w:rsidR="005F6120">
        <w:rPr>
          <w:sz w:val="22"/>
          <w:szCs w:val="22"/>
        </w:rPr>
        <w:t xml:space="preserve"> professional</w:t>
      </w:r>
      <w:r w:rsidR="00C36EE2" w:rsidRPr="00574537">
        <w:rPr>
          <w:sz w:val="22"/>
          <w:szCs w:val="22"/>
        </w:rPr>
        <w:t xml:space="preserve"> recommends awarding the contract to </w:t>
      </w:r>
      <w:r w:rsidR="00F82043">
        <w:rPr>
          <w:sz w:val="22"/>
          <w:szCs w:val="22"/>
        </w:rPr>
        <w:t>M&amp;J Civil</w:t>
      </w:r>
      <w:r w:rsidR="00165054">
        <w:rPr>
          <w:sz w:val="22"/>
          <w:szCs w:val="22"/>
        </w:rPr>
        <w:t xml:space="preserve"> Construction</w:t>
      </w:r>
      <w:r w:rsidR="00EE42CD">
        <w:rPr>
          <w:sz w:val="22"/>
          <w:szCs w:val="22"/>
        </w:rPr>
        <w:t>, LLC</w:t>
      </w:r>
      <w:r w:rsidR="005F6120">
        <w:rPr>
          <w:sz w:val="22"/>
          <w:szCs w:val="22"/>
        </w:rPr>
        <w:t>.</w:t>
      </w:r>
      <w:r w:rsidR="006C4FE9">
        <w:rPr>
          <w:sz w:val="22"/>
          <w:szCs w:val="22"/>
        </w:rPr>
        <w:t>;</w:t>
      </w:r>
      <w:r w:rsidR="00EF477B" w:rsidRPr="00574537">
        <w:rPr>
          <w:sz w:val="22"/>
          <w:szCs w:val="22"/>
        </w:rPr>
        <w:t xml:space="preserve"> and</w:t>
      </w:r>
    </w:p>
    <w:p w14:paraId="58E957A8" w14:textId="77777777" w:rsidR="003E4A19" w:rsidRPr="00574537" w:rsidRDefault="003E4A19" w:rsidP="005F2074">
      <w:pPr>
        <w:jc w:val="both"/>
        <w:rPr>
          <w:sz w:val="22"/>
          <w:szCs w:val="22"/>
        </w:rPr>
      </w:pPr>
    </w:p>
    <w:p w14:paraId="0AD49AAE" w14:textId="7F7C5731" w:rsidR="00E9762E" w:rsidRPr="00574537" w:rsidRDefault="003E4A19" w:rsidP="00E9762E">
      <w:pPr>
        <w:ind w:left="-90" w:firstLine="720"/>
        <w:jc w:val="both"/>
        <w:rPr>
          <w:sz w:val="22"/>
          <w:szCs w:val="22"/>
        </w:rPr>
      </w:pPr>
      <w:r w:rsidRPr="00574537">
        <w:rPr>
          <w:b/>
          <w:bCs/>
          <w:sz w:val="22"/>
          <w:szCs w:val="22"/>
        </w:rPr>
        <w:t xml:space="preserve">NOW, THEREFORE, </w:t>
      </w:r>
      <w:proofErr w:type="gramStart"/>
      <w:r w:rsidRPr="00574537">
        <w:rPr>
          <w:b/>
          <w:bCs/>
          <w:sz w:val="22"/>
          <w:szCs w:val="22"/>
        </w:rPr>
        <w:t>BE IT</w:t>
      </w:r>
      <w:proofErr w:type="gramEnd"/>
      <w:r w:rsidRPr="00574537">
        <w:rPr>
          <w:b/>
          <w:bCs/>
          <w:sz w:val="22"/>
          <w:szCs w:val="22"/>
        </w:rPr>
        <w:t xml:space="preserve"> RESOLVED</w:t>
      </w:r>
      <w:r w:rsidRPr="00574537">
        <w:rPr>
          <w:sz w:val="22"/>
          <w:szCs w:val="22"/>
        </w:rPr>
        <w:t xml:space="preserve">, by the </w:t>
      </w:r>
      <w:r w:rsidR="00BD7ED2" w:rsidRPr="00574537">
        <w:rPr>
          <w:sz w:val="22"/>
          <w:szCs w:val="22"/>
        </w:rPr>
        <w:t xml:space="preserve">City Council of the </w:t>
      </w:r>
      <w:r w:rsidRPr="00574537">
        <w:rPr>
          <w:sz w:val="22"/>
          <w:szCs w:val="22"/>
        </w:rPr>
        <w:t>City of Mandeville in regular session assembled on the</w:t>
      </w:r>
      <w:r w:rsidR="008573E3">
        <w:rPr>
          <w:sz w:val="22"/>
          <w:szCs w:val="22"/>
        </w:rPr>
        <w:t xml:space="preserve"> ___</w:t>
      </w:r>
      <w:r w:rsidR="00274E36">
        <w:rPr>
          <w:sz w:val="22"/>
          <w:szCs w:val="22"/>
        </w:rPr>
        <w:t xml:space="preserve"> </w:t>
      </w:r>
      <w:r w:rsidRPr="00574537">
        <w:rPr>
          <w:sz w:val="22"/>
          <w:szCs w:val="22"/>
        </w:rPr>
        <w:t>day of</w:t>
      </w:r>
      <w:r w:rsidR="005F6120">
        <w:rPr>
          <w:sz w:val="22"/>
          <w:szCs w:val="22"/>
        </w:rPr>
        <w:t xml:space="preserve"> </w:t>
      </w:r>
      <w:r w:rsidR="005925AD">
        <w:rPr>
          <w:sz w:val="22"/>
          <w:szCs w:val="22"/>
        </w:rPr>
        <w:t>__________</w:t>
      </w:r>
      <w:r w:rsidR="00EE42CD">
        <w:rPr>
          <w:sz w:val="22"/>
          <w:szCs w:val="22"/>
        </w:rPr>
        <w:t xml:space="preserve"> </w:t>
      </w:r>
      <w:r w:rsidR="00BB2DAE" w:rsidRPr="00574537">
        <w:rPr>
          <w:sz w:val="22"/>
          <w:szCs w:val="22"/>
        </w:rPr>
        <w:t>202</w:t>
      </w:r>
      <w:r w:rsidR="005925AD">
        <w:rPr>
          <w:sz w:val="22"/>
          <w:szCs w:val="22"/>
        </w:rPr>
        <w:t>5</w:t>
      </w:r>
      <w:r w:rsidRPr="00574537">
        <w:rPr>
          <w:sz w:val="22"/>
          <w:szCs w:val="22"/>
        </w:rPr>
        <w:t xml:space="preserve"> acting pursuant to the recommendation of </w:t>
      </w:r>
      <w:r w:rsidR="005F6120">
        <w:rPr>
          <w:sz w:val="22"/>
          <w:szCs w:val="22"/>
        </w:rPr>
        <w:t>the Project’s design professional</w:t>
      </w:r>
      <w:r w:rsidR="009B2208" w:rsidRPr="00574537">
        <w:rPr>
          <w:sz w:val="22"/>
          <w:szCs w:val="22"/>
        </w:rPr>
        <w:t>,</w:t>
      </w:r>
      <w:r w:rsidR="00BA37EC" w:rsidRPr="00574537">
        <w:rPr>
          <w:sz w:val="22"/>
          <w:szCs w:val="22"/>
        </w:rPr>
        <w:t xml:space="preserve"> t</w:t>
      </w:r>
      <w:r w:rsidRPr="00574537">
        <w:rPr>
          <w:sz w:val="22"/>
          <w:szCs w:val="22"/>
        </w:rPr>
        <w:t xml:space="preserve">hat the </w:t>
      </w:r>
      <w:r w:rsidR="00C36EE2" w:rsidRPr="00574537">
        <w:rPr>
          <w:sz w:val="22"/>
          <w:szCs w:val="22"/>
        </w:rPr>
        <w:t xml:space="preserve">base </w:t>
      </w:r>
      <w:r w:rsidRPr="00574537">
        <w:rPr>
          <w:sz w:val="22"/>
          <w:szCs w:val="22"/>
        </w:rPr>
        <w:t xml:space="preserve">bid in the amount of </w:t>
      </w:r>
      <w:r w:rsidR="00274E36">
        <w:rPr>
          <w:sz w:val="22"/>
          <w:szCs w:val="22"/>
        </w:rPr>
        <w:t>$</w:t>
      </w:r>
      <w:r w:rsidR="00A17596">
        <w:rPr>
          <w:sz w:val="22"/>
          <w:szCs w:val="22"/>
        </w:rPr>
        <w:t>3,961,330</w:t>
      </w:r>
      <w:r w:rsidR="00165054">
        <w:rPr>
          <w:sz w:val="22"/>
          <w:szCs w:val="22"/>
        </w:rPr>
        <w:t>.00</w:t>
      </w:r>
      <w:r w:rsidRPr="00574537">
        <w:rPr>
          <w:sz w:val="22"/>
          <w:szCs w:val="22"/>
        </w:rPr>
        <w:t xml:space="preserve"> be accepted</w:t>
      </w:r>
      <w:r w:rsidR="005F2074" w:rsidRPr="00574537">
        <w:rPr>
          <w:sz w:val="22"/>
          <w:szCs w:val="22"/>
        </w:rPr>
        <w:t xml:space="preserve"> </w:t>
      </w:r>
      <w:r w:rsidR="00AC3BAB">
        <w:rPr>
          <w:sz w:val="22"/>
          <w:szCs w:val="22"/>
        </w:rPr>
        <w:t xml:space="preserve">from </w:t>
      </w:r>
      <w:r w:rsidR="00A17596">
        <w:rPr>
          <w:sz w:val="22"/>
          <w:szCs w:val="22"/>
        </w:rPr>
        <w:t>M&amp;J Civil</w:t>
      </w:r>
      <w:r w:rsidR="00EE42CD">
        <w:rPr>
          <w:sz w:val="22"/>
          <w:szCs w:val="22"/>
        </w:rPr>
        <w:t xml:space="preserve"> Construction, LLC</w:t>
      </w:r>
      <w:r w:rsidR="00274E36">
        <w:rPr>
          <w:sz w:val="22"/>
          <w:szCs w:val="22"/>
        </w:rPr>
        <w:t>.</w:t>
      </w:r>
    </w:p>
    <w:p w14:paraId="193EC61A" w14:textId="77777777" w:rsidR="00BD7ED2" w:rsidRPr="00574537" w:rsidRDefault="00BD7ED2">
      <w:pPr>
        <w:ind w:left="-90" w:firstLine="720"/>
        <w:jc w:val="both"/>
        <w:rPr>
          <w:sz w:val="22"/>
          <w:szCs w:val="22"/>
        </w:rPr>
      </w:pPr>
    </w:p>
    <w:p w14:paraId="1C1C6B56" w14:textId="3FF20251" w:rsidR="003E4A19" w:rsidRPr="00574537" w:rsidRDefault="00BD7ED2" w:rsidP="00165054">
      <w:pPr>
        <w:ind w:left="-90" w:firstLine="720"/>
        <w:jc w:val="both"/>
        <w:rPr>
          <w:b/>
          <w:bCs/>
          <w:sz w:val="22"/>
          <w:szCs w:val="22"/>
        </w:rPr>
      </w:pPr>
      <w:r w:rsidRPr="00574537">
        <w:rPr>
          <w:sz w:val="22"/>
          <w:szCs w:val="22"/>
        </w:rPr>
        <w:tab/>
      </w:r>
      <w:proofErr w:type="gramStart"/>
      <w:r w:rsidRPr="00574537">
        <w:rPr>
          <w:b/>
          <w:sz w:val="22"/>
          <w:szCs w:val="22"/>
        </w:rPr>
        <w:t>BE IT</w:t>
      </w:r>
      <w:proofErr w:type="gramEnd"/>
      <w:r w:rsidRPr="00574537">
        <w:rPr>
          <w:b/>
          <w:sz w:val="22"/>
          <w:szCs w:val="22"/>
        </w:rPr>
        <w:t xml:space="preserve"> </w:t>
      </w:r>
      <w:r w:rsidR="00AF7444" w:rsidRPr="00574537">
        <w:rPr>
          <w:b/>
          <w:sz w:val="22"/>
          <w:szCs w:val="22"/>
        </w:rPr>
        <w:t>FURTHER RESOLVED</w:t>
      </w:r>
      <w:r w:rsidRPr="00574537">
        <w:rPr>
          <w:sz w:val="22"/>
          <w:szCs w:val="22"/>
        </w:rPr>
        <w:t xml:space="preserve"> that the City Council of the City of Mandeville hereby authorizes the </w:t>
      </w:r>
      <w:proofErr w:type="gramStart"/>
      <w:r w:rsidR="00A17596">
        <w:rPr>
          <w:sz w:val="22"/>
          <w:szCs w:val="22"/>
        </w:rPr>
        <w:t>M</w:t>
      </w:r>
      <w:r w:rsidR="00DD4820" w:rsidRPr="00574537">
        <w:rPr>
          <w:sz w:val="22"/>
          <w:szCs w:val="22"/>
        </w:rPr>
        <w:t>ayor</w:t>
      </w:r>
      <w:proofErr w:type="gramEnd"/>
      <w:r w:rsidRPr="00574537">
        <w:rPr>
          <w:sz w:val="22"/>
          <w:szCs w:val="22"/>
        </w:rPr>
        <w:t xml:space="preserve"> to execute </w:t>
      </w:r>
      <w:r w:rsidR="00BA37EC" w:rsidRPr="00574537">
        <w:rPr>
          <w:sz w:val="22"/>
          <w:szCs w:val="22"/>
        </w:rPr>
        <w:t>a</w:t>
      </w:r>
      <w:r w:rsidRPr="00574537">
        <w:rPr>
          <w:sz w:val="22"/>
          <w:szCs w:val="22"/>
        </w:rPr>
        <w:t xml:space="preserve"> contract between the City of Mandeville</w:t>
      </w:r>
      <w:r w:rsidR="006C4FE9">
        <w:rPr>
          <w:sz w:val="22"/>
          <w:szCs w:val="22"/>
        </w:rPr>
        <w:t xml:space="preserve"> and</w:t>
      </w:r>
      <w:r w:rsidRPr="00574537">
        <w:rPr>
          <w:sz w:val="22"/>
          <w:szCs w:val="22"/>
        </w:rPr>
        <w:t xml:space="preserve"> </w:t>
      </w:r>
      <w:r w:rsidR="00A17596">
        <w:rPr>
          <w:sz w:val="22"/>
          <w:szCs w:val="22"/>
        </w:rPr>
        <w:t>M&amp;J Civil</w:t>
      </w:r>
      <w:r w:rsidR="008573E3">
        <w:rPr>
          <w:sz w:val="22"/>
          <w:szCs w:val="22"/>
        </w:rPr>
        <w:t xml:space="preserve"> </w:t>
      </w:r>
      <w:r w:rsidR="00EE42CD" w:rsidRPr="00EE42CD">
        <w:rPr>
          <w:sz w:val="22"/>
          <w:szCs w:val="22"/>
        </w:rPr>
        <w:t>Construction, LLC</w:t>
      </w:r>
      <w:r w:rsidR="00506062">
        <w:rPr>
          <w:sz w:val="22"/>
          <w:szCs w:val="22"/>
        </w:rPr>
        <w:t>,</w:t>
      </w:r>
      <w:r w:rsidR="00017B58" w:rsidRPr="00574537">
        <w:rPr>
          <w:sz w:val="22"/>
          <w:szCs w:val="22"/>
        </w:rPr>
        <w:t xml:space="preserve"> attached hereto and made a part of this resolution hereto. </w:t>
      </w:r>
      <w:r w:rsidR="00E9762E" w:rsidRPr="00574537">
        <w:rPr>
          <w:sz w:val="22"/>
          <w:szCs w:val="22"/>
        </w:rPr>
        <w:t xml:space="preserve"> </w:t>
      </w:r>
      <w:r w:rsidR="003E4A19" w:rsidRPr="00574537">
        <w:rPr>
          <w:b/>
          <w:bCs/>
          <w:sz w:val="22"/>
          <w:szCs w:val="22"/>
        </w:rPr>
        <w:t>With the above resolution having been properly introduced and duly seconded, the vote</w:t>
      </w:r>
      <w:r w:rsidR="003E4A19" w:rsidRPr="00574537">
        <w:rPr>
          <w:b/>
          <w:bCs/>
          <w:i/>
          <w:iCs/>
          <w:sz w:val="22"/>
          <w:szCs w:val="22"/>
        </w:rPr>
        <w:t xml:space="preserve"> </w:t>
      </w:r>
      <w:r w:rsidR="003E4A19" w:rsidRPr="00574537">
        <w:rPr>
          <w:b/>
          <w:bCs/>
          <w:sz w:val="22"/>
          <w:szCs w:val="22"/>
        </w:rPr>
        <w:t>was as follows:</w:t>
      </w:r>
    </w:p>
    <w:p w14:paraId="094E7D70" w14:textId="77777777" w:rsidR="00C752C8" w:rsidRPr="00574537" w:rsidRDefault="00C752C8" w:rsidP="00BA37EC">
      <w:pPr>
        <w:ind w:left="-90" w:firstLine="720"/>
        <w:rPr>
          <w:sz w:val="22"/>
          <w:szCs w:val="22"/>
        </w:rPr>
      </w:pPr>
    </w:p>
    <w:p w14:paraId="24C25748" w14:textId="77777777" w:rsidR="00A670F0" w:rsidRDefault="00C752C8" w:rsidP="00A17596">
      <w:pPr>
        <w:tabs>
          <w:tab w:val="left" w:pos="-1440"/>
        </w:tabs>
        <w:ind w:left="8640" w:hanging="792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>AYES:</w:t>
      </w:r>
    </w:p>
    <w:p w14:paraId="5BF46D14" w14:textId="002EF6E5" w:rsidR="00C752C8" w:rsidRPr="00574537" w:rsidRDefault="00C752C8" w:rsidP="00A17596">
      <w:pPr>
        <w:tabs>
          <w:tab w:val="left" w:pos="-1440"/>
        </w:tabs>
        <w:ind w:left="8640" w:hanging="792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>NAYS:</w:t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</w:p>
    <w:p w14:paraId="45BD9439" w14:textId="77777777" w:rsidR="00A670F0" w:rsidRDefault="00C752C8" w:rsidP="00A670F0">
      <w:pPr>
        <w:tabs>
          <w:tab w:val="left" w:pos="-1440"/>
        </w:tabs>
        <w:ind w:left="7920" w:hanging="720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>ABSENT:</w:t>
      </w:r>
    </w:p>
    <w:p w14:paraId="487618EC" w14:textId="5D775325" w:rsidR="00C752C8" w:rsidRPr="00574537" w:rsidRDefault="00C752C8" w:rsidP="00A670F0">
      <w:pPr>
        <w:tabs>
          <w:tab w:val="left" w:pos="-1440"/>
        </w:tabs>
        <w:ind w:left="7920" w:hanging="720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>ABSTENTIONS:</w:t>
      </w:r>
      <w:r w:rsidRPr="00574537">
        <w:rPr>
          <w:sz w:val="22"/>
          <w:szCs w:val="22"/>
        </w:rPr>
        <w:tab/>
      </w:r>
    </w:p>
    <w:p w14:paraId="75A6FBB5" w14:textId="77777777" w:rsidR="00C752C8" w:rsidRPr="00574537" w:rsidRDefault="00C752C8" w:rsidP="00C752C8">
      <w:pPr>
        <w:tabs>
          <w:tab w:val="left" w:pos="-1440"/>
        </w:tabs>
        <w:ind w:left="3600" w:hanging="288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ab/>
      </w:r>
    </w:p>
    <w:p w14:paraId="22135720" w14:textId="51FD3AD0" w:rsidR="00C752C8" w:rsidRPr="00574537" w:rsidRDefault="00C752C8" w:rsidP="00C752C8">
      <w:pPr>
        <w:ind w:left="720"/>
        <w:jc w:val="both"/>
        <w:rPr>
          <w:sz w:val="22"/>
          <w:szCs w:val="22"/>
        </w:rPr>
      </w:pPr>
      <w:r w:rsidRPr="00574537">
        <w:rPr>
          <w:sz w:val="22"/>
          <w:szCs w:val="22"/>
        </w:rPr>
        <w:t xml:space="preserve">and the Resolution was declared adopted this </w:t>
      </w:r>
      <w:r w:rsidR="00C2025F">
        <w:rPr>
          <w:sz w:val="22"/>
          <w:szCs w:val="22"/>
        </w:rPr>
        <w:t>__</w:t>
      </w:r>
      <w:r w:rsidR="00A670F0">
        <w:rPr>
          <w:sz w:val="22"/>
          <w:szCs w:val="22"/>
        </w:rPr>
        <w:t>__</w:t>
      </w:r>
      <w:r w:rsidR="00C2025F">
        <w:rPr>
          <w:sz w:val="22"/>
          <w:szCs w:val="22"/>
        </w:rPr>
        <w:t>_</w:t>
      </w:r>
      <w:r w:rsidR="00DD4820" w:rsidRPr="00574537">
        <w:rPr>
          <w:sz w:val="22"/>
          <w:szCs w:val="22"/>
        </w:rPr>
        <w:t>the</w:t>
      </w:r>
      <w:r w:rsidRPr="00574537">
        <w:rPr>
          <w:sz w:val="22"/>
          <w:szCs w:val="22"/>
        </w:rPr>
        <w:t xml:space="preserve"> day of</w:t>
      </w:r>
      <w:r w:rsidR="00274E36">
        <w:rPr>
          <w:sz w:val="22"/>
          <w:szCs w:val="22"/>
        </w:rPr>
        <w:t xml:space="preserve"> </w:t>
      </w:r>
      <w:r w:rsidR="00A670F0">
        <w:rPr>
          <w:sz w:val="22"/>
          <w:szCs w:val="22"/>
        </w:rPr>
        <w:t>___________</w:t>
      </w:r>
      <w:r w:rsidRPr="00574537">
        <w:rPr>
          <w:sz w:val="22"/>
          <w:szCs w:val="22"/>
        </w:rPr>
        <w:t xml:space="preserve"> 202</w:t>
      </w:r>
      <w:r w:rsidR="00A670F0">
        <w:rPr>
          <w:sz w:val="22"/>
          <w:szCs w:val="22"/>
        </w:rPr>
        <w:t>5</w:t>
      </w:r>
      <w:r w:rsidRPr="00574537">
        <w:rPr>
          <w:sz w:val="22"/>
          <w:szCs w:val="22"/>
        </w:rPr>
        <w:t>.</w:t>
      </w:r>
    </w:p>
    <w:p w14:paraId="5B023094" w14:textId="77777777" w:rsidR="00C752C8" w:rsidRPr="00574537" w:rsidRDefault="00C752C8" w:rsidP="00C752C8">
      <w:pPr>
        <w:ind w:left="720"/>
        <w:jc w:val="both"/>
        <w:rPr>
          <w:sz w:val="22"/>
          <w:szCs w:val="22"/>
        </w:rPr>
      </w:pPr>
    </w:p>
    <w:p w14:paraId="7E0E8251" w14:textId="77777777" w:rsidR="00287F42" w:rsidRPr="00574537" w:rsidRDefault="00287F42" w:rsidP="00287F42">
      <w:pPr>
        <w:jc w:val="both"/>
        <w:rPr>
          <w:sz w:val="22"/>
          <w:szCs w:val="22"/>
        </w:rPr>
      </w:pPr>
      <w:r w:rsidRPr="00574537">
        <w:rPr>
          <w:sz w:val="22"/>
          <w:szCs w:val="22"/>
        </w:rPr>
        <w:tab/>
        <w:t>_______________</w:t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  <w:t>_____________</w:t>
      </w:r>
    </w:p>
    <w:p w14:paraId="0DAA547E" w14:textId="277AAEE5" w:rsidR="00287F42" w:rsidRPr="00574537" w:rsidRDefault="00287F42" w:rsidP="00287F42">
      <w:pPr>
        <w:jc w:val="both"/>
        <w:rPr>
          <w:sz w:val="22"/>
          <w:szCs w:val="22"/>
        </w:rPr>
      </w:pPr>
      <w:r w:rsidRPr="00574537">
        <w:rPr>
          <w:sz w:val="22"/>
          <w:szCs w:val="22"/>
        </w:rPr>
        <w:tab/>
      </w:r>
      <w:r w:rsidR="00790E30">
        <w:rPr>
          <w:sz w:val="22"/>
          <w:szCs w:val="22"/>
        </w:rPr>
        <w:t>Alicia Watts</w:t>
      </w:r>
      <w:r w:rsidR="00165054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="00790E30">
        <w:rPr>
          <w:sz w:val="22"/>
          <w:szCs w:val="22"/>
        </w:rPr>
        <w:t>Scott Discon</w:t>
      </w:r>
      <w:r w:rsidR="00EE42CD">
        <w:rPr>
          <w:sz w:val="22"/>
          <w:szCs w:val="22"/>
        </w:rPr>
        <w:t xml:space="preserve"> </w:t>
      </w:r>
    </w:p>
    <w:p w14:paraId="5A780B03" w14:textId="77777777" w:rsidR="003E4A19" w:rsidRPr="00574537" w:rsidRDefault="00287F42" w:rsidP="00EE42CD">
      <w:pPr>
        <w:rPr>
          <w:sz w:val="22"/>
          <w:szCs w:val="22"/>
        </w:rPr>
      </w:pPr>
      <w:r w:rsidRPr="00574537">
        <w:rPr>
          <w:sz w:val="22"/>
          <w:szCs w:val="22"/>
        </w:rPr>
        <w:tab/>
        <w:t>Clerk of Council</w:t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r w:rsidRPr="00574537">
        <w:rPr>
          <w:sz w:val="22"/>
          <w:szCs w:val="22"/>
        </w:rPr>
        <w:tab/>
      </w:r>
      <w:proofErr w:type="spellStart"/>
      <w:r w:rsidRPr="00574537">
        <w:rPr>
          <w:sz w:val="22"/>
          <w:szCs w:val="22"/>
        </w:rPr>
        <w:t>Council</w:t>
      </w:r>
      <w:proofErr w:type="spellEnd"/>
      <w:r w:rsidRPr="00574537">
        <w:rPr>
          <w:sz w:val="22"/>
          <w:szCs w:val="22"/>
        </w:rPr>
        <w:t xml:space="preserve"> Chairman</w:t>
      </w:r>
    </w:p>
    <w:sectPr w:rsidR="003E4A19" w:rsidRPr="00574537" w:rsidSect="00CF2BC8">
      <w:type w:val="continuous"/>
      <w:pgSz w:w="12240" w:h="15840"/>
      <w:pgMar w:top="1440" w:right="1440" w:bottom="1440" w:left="135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19"/>
    <w:rsid w:val="000103F2"/>
    <w:rsid w:val="00017B58"/>
    <w:rsid w:val="00023731"/>
    <w:rsid w:val="00055B32"/>
    <w:rsid w:val="00067766"/>
    <w:rsid w:val="00067AB1"/>
    <w:rsid w:val="000E1984"/>
    <w:rsid w:val="001022FA"/>
    <w:rsid w:val="00104063"/>
    <w:rsid w:val="00143326"/>
    <w:rsid w:val="00165054"/>
    <w:rsid w:val="00167D45"/>
    <w:rsid w:val="0018129A"/>
    <w:rsid w:val="001A0B0C"/>
    <w:rsid w:val="001A4399"/>
    <w:rsid w:val="001C221A"/>
    <w:rsid w:val="001C57A0"/>
    <w:rsid w:val="001D10B1"/>
    <w:rsid w:val="001F6AE4"/>
    <w:rsid w:val="0024673D"/>
    <w:rsid w:val="00247AD9"/>
    <w:rsid w:val="00261423"/>
    <w:rsid w:val="00274E36"/>
    <w:rsid w:val="00287F42"/>
    <w:rsid w:val="002A43F5"/>
    <w:rsid w:val="002A7A22"/>
    <w:rsid w:val="002B738E"/>
    <w:rsid w:val="002C7E80"/>
    <w:rsid w:val="002F4B5B"/>
    <w:rsid w:val="00302380"/>
    <w:rsid w:val="003158DA"/>
    <w:rsid w:val="00363E37"/>
    <w:rsid w:val="0037751D"/>
    <w:rsid w:val="003B196C"/>
    <w:rsid w:val="003E4A19"/>
    <w:rsid w:val="00426D06"/>
    <w:rsid w:val="004339FC"/>
    <w:rsid w:val="00441117"/>
    <w:rsid w:val="004648B6"/>
    <w:rsid w:val="004B65EA"/>
    <w:rsid w:val="004C3CF3"/>
    <w:rsid w:val="004D514D"/>
    <w:rsid w:val="00506062"/>
    <w:rsid w:val="00533E42"/>
    <w:rsid w:val="00557B1E"/>
    <w:rsid w:val="00572BA1"/>
    <w:rsid w:val="00574537"/>
    <w:rsid w:val="00574CF2"/>
    <w:rsid w:val="0058019D"/>
    <w:rsid w:val="005907EC"/>
    <w:rsid w:val="00591F8E"/>
    <w:rsid w:val="005925AD"/>
    <w:rsid w:val="00593589"/>
    <w:rsid w:val="005F0D30"/>
    <w:rsid w:val="005F2074"/>
    <w:rsid w:val="005F6120"/>
    <w:rsid w:val="00604D3B"/>
    <w:rsid w:val="006154CB"/>
    <w:rsid w:val="00671CBD"/>
    <w:rsid w:val="006C4FE9"/>
    <w:rsid w:val="006E07B0"/>
    <w:rsid w:val="00752BEA"/>
    <w:rsid w:val="00790E30"/>
    <w:rsid w:val="007A53B0"/>
    <w:rsid w:val="007B442C"/>
    <w:rsid w:val="00817E0D"/>
    <w:rsid w:val="008362C3"/>
    <w:rsid w:val="0085273F"/>
    <w:rsid w:val="0085323B"/>
    <w:rsid w:val="008573E3"/>
    <w:rsid w:val="008725DB"/>
    <w:rsid w:val="00876052"/>
    <w:rsid w:val="00890DFF"/>
    <w:rsid w:val="008B0CB7"/>
    <w:rsid w:val="008D4743"/>
    <w:rsid w:val="008E5645"/>
    <w:rsid w:val="008F655C"/>
    <w:rsid w:val="0090684B"/>
    <w:rsid w:val="0090740B"/>
    <w:rsid w:val="009229D6"/>
    <w:rsid w:val="009316A2"/>
    <w:rsid w:val="00970900"/>
    <w:rsid w:val="009A76AE"/>
    <w:rsid w:val="009B2208"/>
    <w:rsid w:val="009B62DF"/>
    <w:rsid w:val="009C60AE"/>
    <w:rsid w:val="00A17596"/>
    <w:rsid w:val="00A229E0"/>
    <w:rsid w:val="00A23558"/>
    <w:rsid w:val="00A670F0"/>
    <w:rsid w:val="00A845DD"/>
    <w:rsid w:val="00AA31DE"/>
    <w:rsid w:val="00AC3BAB"/>
    <w:rsid w:val="00AD70A7"/>
    <w:rsid w:val="00AF7444"/>
    <w:rsid w:val="00B00BAD"/>
    <w:rsid w:val="00B06C33"/>
    <w:rsid w:val="00B424D3"/>
    <w:rsid w:val="00B4512A"/>
    <w:rsid w:val="00B52638"/>
    <w:rsid w:val="00BA37EC"/>
    <w:rsid w:val="00BB2DAE"/>
    <w:rsid w:val="00BD7AEE"/>
    <w:rsid w:val="00BD7ED2"/>
    <w:rsid w:val="00BF2752"/>
    <w:rsid w:val="00C2025F"/>
    <w:rsid w:val="00C22823"/>
    <w:rsid w:val="00C254AD"/>
    <w:rsid w:val="00C36B15"/>
    <w:rsid w:val="00C36EE2"/>
    <w:rsid w:val="00C51BD3"/>
    <w:rsid w:val="00C701AE"/>
    <w:rsid w:val="00C752C8"/>
    <w:rsid w:val="00C85F2A"/>
    <w:rsid w:val="00CC6CB9"/>
    <w:rsid w:val="00CF2BC8"/>
    <w:rsid w:val="00CF30A0"/>
    <w:rsid w:val="00D20984"/>
    <w:rsid w:val="00D24E4C"/>
    <w:rsid w:val="00D2709A"/>
    <w:rsid w:val="00D36F5D"/>
    <w:rsid w:val="00DB1A7D"/>
    <w:rsid w:val="00DD4820"/>
    <w:rsid w:val="00E319AD"/>
    <w:rsid w:val="00E9762E"/>
    <w:rsid w:val="00EB4101"/>
    <w:rsid w:val="00EC2B69"/>
    <w:rsid w:val="00EC6BA3"/>
    <w:rsid w:val="00ED0F61"/>
    <w:rsid w:val="00EE2AC2"/>
    <w:rsid w:val="00EE42CD"/>
    <w:rsid w:val="00EF477B"/>
    <w:rsid w:val="00EF55D0"/>
    <w:rsid w:val="00F0298B"/>
    <w:rsid w:val="00F12BF5"/>
    <w:rsid w:val="00F22845"/>
    <w:rsid w:val="00F35777"/>
    <w:rsid w:val="00F458DD"/>
    <w:rsid w:val="00F511F3"/>
    <w:rsid w:val="00F82043"/>
    <w:rsid w:val="00FA690E"/>
    <w:rsid w:val="00FD6BC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208E6"/>
  <w14:defaultImageDpi w14:val="0"/>
  <w15:docId w15:val="{DD45C4C4-3D2E-40B1-9CEA-07827894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17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017B58"/>
    <w:rPr>
      <w:rFonts w:ascii="Segoe UI" w:hAnsi="Segoe UI" w:cs="Segoe UI"/>
      <w:sz w:val="18"/>
      <w:szCs w:val="18"/>
    </w:rPr>
  </w:style>
  <w:style w:type="character" w:styleId="LineNumber">
    <w:name w:val="line number"/>
    <w:uiPriority w:val="99"/>
    <w:rsid w:val="005F2074"/>
    <w:rPr>
      <w:rFonts w:cs="Times New Roman"/>
    </w:rPr>
  </w:style>
  <w:style w:type="character" w:styleId="CommentReference">
    <w:name w:val="annotation reference"/>
    <w:uiPriority w:val="99"/>
    <w:rsid w:val="001C2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22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C22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221A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C221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8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lmyhal</dc:creator>
  <cp:keywords/>
  <dc:description/>
  <cp:lastModifiedBy>Alicia Watts</cp:lastModifiedBy>
  <cp:revision>7</cp:revision>
  <cp:lastPrinted>2022-04-04T21:47:00Z</cp:lastPrinted>
  <dcterms:created xsi:type="dcterms:W3CDTF">2025-03-19T13:37:00Z</dcterms:created>
  <dcterms:modified xsi:type="dcterms:W3CDTF">2025-03-19T15:30:00Z</dcterms:modified>
</cp:coreProperties>
</file>