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0DD6F91E" w14:textId="2EC30294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PUBLIC </w:t>
      </w:r>
      <w:r w:rsidR="00A9691F" w:rsidRPr="0012629B">
        <w:rPr>
          <w:b/>
          <w:bCs/>
        </w:rPr>
        <w:t>MEETING</w:t>
      </w:r>
    </w:p>
    <w:p w14:paraId="0B1F9D1D" w14:textId="7777777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56DB1143" w14:textId="26383468" w:rsidR="00D14A82" w:rsidRPr="0012629B" w:rsidRDefault="00D14A82" w:rsidP="00D14A82">
      <w:pPr>
        <w:jc w:val="center"/>
        <w:rPr>
          <w:b/>
          <w:bCs/>
        </w:rPr>
      </w:pPr>
      <w:r w:rsidRPr="00480992">
        <w:rPr>
          <w:b/>
          <w:bCs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185F9FB2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133531">
        <w:rPr>
          <w:b/>
          <w:bCs/>
        </w:rPr>
        <w:t>JANUARY 9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133531">
        <w:rPr>
          <w:b/>
          <w:bCs/>
        </w:rPr>
        <w:t>5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6: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77777777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73F730BE" w14:textId="3B767636" w:rsidR="00AE03B1" w:rsidRPr="00480992" w:rsidRDefault="00E5151E" w:rsidP="009C5776">
      <w:pPr>
        <w:rPr>
          <w:b/>
          <w:bCs/>
          <w:u w:val="single"/>
        </w:rPr>
      </w:pPr>
      <w:r w:rsidRPr="007C3A3F">
        <w:rPr>
          <w:b/>
          <w:bCs/>
          <w:u w:val="single"/>
        </w:rPr>
        <w:t>MINUTES:</w:t>
      </w:r>
    </w:p>
    <w:p w14:paraId="1FE48A12" w14:textId="2EEEFBBA" w:rsidR="00CD635E" w:rsidRDefault="00480992" w:rsidP="009C5776">
      <w:r>
        <w:t>1</w:t>
      </w:r>
      <w:r w:rsidR="00E94DCF">
        <w:t xml:space="preserve">. </w:t>
      </w:r>
      <w:r w:rsidR="00E94DCF" w:rsidRPr="007C3A3F">
        <w:t xml:space="preserve">Adoption of the </w:t>
      </w:r>
      <w:r w:rsidR="00133531">
        <w:t>December 19</w:t>
      </w:r>
      <w:r w:rsidR="00E94DCF" w:rsidRPr="007C3A3F">
        <w:t xml:space="preserve">, 2024, </w:t>
      </w:r>
      <w:r w:rsidR="00E94DCF">
        <w:t>Regular</w:t>
      </w:r>
      <w:r w:rsidR="00E94DCF" w:rsidRPr="007C3A3F">
        <w:t xml:space="preserve"> Meeting Minutes</w:t>
      </w:r>
    </w:p>
    <w:p w14:paraId="74FF7A1A" w14:textId="77777777" w:rsidR="00D07948" w:rsidRDefault="00D07948" w:rsidP="009C5776"/>
    <w:p w14:paraId="11353AB9" w14:textId="77777777" w:rsidR="00632800" w:rsidRDefault="00D07948" w:rsidP="00632800">
      <w:pPr>
        <w:spacing w:line="265" w:lineRule="auto"/>
        <w:ind w:left="24" w:hanging="10"/>
      </w:pPr>
      <w:r w:rsidRPr="00FF1B55">
        <w:rPr>
          <w:b/>
          <w:bCs/>
          <w:u w:val="single"/>
        </w:rPr>
        <w:t>INTRODUCTION OF ORDINANCES</w:t>
      </w:r>
      <w:r>
        <w:t>:</w:t>
      </w:r>
    </w:p>
    <w:p w14:paraId="589D6D14" w14:textId="0499894E" w:rsidR="001A36BC" w:rsidRPr="00632800" w:rsidRDefault="001A36BC" w:rsidP="00632800">
      <w:pPr>
        <w:spacing w:after="120" w:line="265" w:lineRule="auto"/>
        <w:ind w:left="24" w:hanging="10"/>
      </w:pPr>
      <w:r>
        <w:t xml:space="preserve">1. </w:t>
      </w:r>
      <w:r w:rsidR="00713696" w:rsidRPr="0010122F">
        <w:rPr>
          <w:b/>
          <w:bCs/>
        </w:rPr>
        <w:t xml:space="preserve">Introduction of Ordinance </w:t>
      </w:r>
      <w:r w:rsidR="009A5FB0">
        <w:rPr>
          <w:b/>
          <w:bCs/>
        </w:rPr>
        <w:t>25-01</w:t>
      </w:r>
      <w:r w:rsidR="00713696" w:rsidRPr="0010122F">
        <w:rPr>
          <w:b/>
          <w:bCs/>
        </w:rPr>
        <w:t>:</w:t>
      </w:r>
      <w:r w:rsidR="00713696">
        <w:t xml:space="preserve"> </w:t>
      </w:r>
      <w:r w:rsidRPr="00A358AB">
        <w:rPr>
          <w:b/>
          <w:caps/>
        </w:rPr>
        <w:t xml:space="preserve">AN </w:t>
      </w:r>
      <w:r>
        <w:rPr>
          <w:b/>
          <w:caps/>
        </w:rPr>
        <w:t>ORDINANCE TO AMEND ORDINANCE NUMBER 24-22</w:t>
      </w:r>
      <w:r w:rsidRPr="00871887">
        <w:rPr>
          <w:b/>
          <w:caps/>
        </w:rPr>
        <w:t>,</w:t>
      </w:r>
      <w:r>
        <w:rPr>
          <w:b/>
          <w:caps/>
        </w:rPr>
        <w:t xml:space="preserve"> THE OPERATING </w:t>
      </w:r>
      <w:r w:rsidRPr="001A36BC">
        <w:rPr>
          <w:b/>
          <w:caps/>
        </w:rPr>
        <w:t>BUDGET</w:t>
      </w:r>
      <w:r w:rsidRPr="001A36BC">
        <w:rPr>
          <w:bCs/>
          <w:caps/>
        </w:rPr>
        <w:t xml:space="preserve"> OF THE CITY OF MANDEVILLE AND FOR OTHER MATTERS IN CONNECTION THEREWITH</w:t>
      </w:r>
      <w:r>
        <w:rPr>
          <w:bCs/>
          <w:caps/>
        </w:rPr>
        <w:t xml:space="preserve"> </w:t>
      </w:r>
      <w:r>
        <w:rPr>
          <w:bCs/>
        </w:rPr>
        <w:t>(Councilwoman Mcguire, District 3)</w:t>
      </w:r>
    </w:p>
    <w:p w14:paraId="3E17F8BA" w14:textId="153D05BE" w:rsidR="009435DF" w:rsidRDefault="009435DF" w:rsidP="00632800">
      <w:pPr>
        <w:spacing w:after="120"/>
        <w:rPr>
          <w:b/>
          <w:bCs/>
        </w:rPr>
      </w:pPr>
      <w:r w:rsidRPr="009435DF">
        <w:t xml:space="preserve">2. </w:t>
      </w:r>
      <w:r w:rsidRPr="009435DF">
        <w:rPr>
          <w:b/>
          <w:bCs/>
        </w:rPr>
        <w:t>Introduction of Ordinance 2</w:t>
      </w:r>
      <w:r w:rsidR="009A5FB0">
        <w:rPr>
          <w:b/>
          <w:bCs/>
        </w:rPr>
        <w:t>5-02</w:t>
      </w:r>
      <w:r>
        <w:t xml:space="preserve">: </w:t>
      </w:r>
      <w:r>
        <w:rPr>
          <w:b/>
          <w:bCs/>
        </w:rPr>
        <w:t xml:space="preserve">AN ORDINANCE OF THE CITY OF MANDEVILLE AMENDING THE PROVISIONS OF ARTICLE 8- </w:t>
      </w:r>
      <w:r w:rsidRPr="009435DF">
        <w:t xml:space="preserve">SUPPLEMENTAL DEVELOPMENT AND USE REGULATIONS, SECTION 8.2.3.5 LODGING (TRANSIENT)- </w:t>
      </w:r>
      <w:r w:rsidRPr="009435DF">
        <w:rPr>
          <w:b/>
          <w:bCs/>
        </w:rPr>
        <w:t>SHORT TERM</w:t>
      </w:r>
      <w:r w:rsidRPr="009435DF">
        <w:t xml:space="preserve"> </w:t>
      </w:r>
      <w:r w:rsidRPr="009435DF">
        <w:rPr>
          <w:b/>
          <w:bCs/>
        </w:rPr>
        <w:t>RENTALS</w:t>
      </w:r>
      <w:r w:rsidRPr="009435DF">
        <w:t xml:space="preserve"> OF THE COMPREHENSIVE LAND USE REGULATIONS ORDINANCE OF THE CITY OF MANDEVILLE</w:t>
      </w:r>
      <w:r w:rsidR="00050034">
        <w:t xml:space="preserve"> (Councilman Discon, At-Large)</w:t>
      </w:r>
    </w:p>
    <w:p w14:paraId="4F4D43E8" w14:textId="38ADBDC7" w:rsidR="009435DF" w:rsidRPr="009435DF" w:rsidRDefault="009435DF" w:rsidP="001A36BC">
      <w:pPr>
        <w:rPr>
          <w:caps/>
        </w:rPr>
      </w:pPr>
    </w:p>
    <w:p w14:paraId="06A4884B" w14:textId="1B19837F" w:rsidR="00D97121" w:rsidRPr="00632800" w:rsidRDefault="001A36BC" w:rsidP="00632800">
      <w:pPr>
        <w:spacing w:after="216" w:line="265" w:lineRule="auto"/>
      </w:pPr>
      <w:r>
        <w:t xml:space="preserve"> </w:t>
      </w:r>
      <w:r w:rsidR="00E410A1" w:rsidRPr="007C3A3F">
        <w:rPr>
          <w:b/>
          <w:bCs/>
          <w:u w:val="single"/>
        </w:rPr>
        <w:t>REPORTS</w:t>
      </w:r>
      <w:r w:rsidR="00377027" w:rsidRPr="007C3A3F">
        <w:rPr>
          <w:b/>
          <w:bCs/>
          <w:u w:val="single"/>
        </w:rPr>
        <w:t>,</w:t>
      </w:r>
      <w:r w:rsidR="00E410A1" w:rsidRPr="007C3A3F">
        <w:rPr>
          <w:b/>
          <w:bCs/>
          <w:u w:val="single"/>
        </w:rPr>
        <w:t xml:space="preserve"> ANNOUNCEMENTS</w:t>
      </w:r>
      <w:r w:rsidR="00377027" w:rsidRPr="007C3A3F">
        <w:rPr>
          <w:b/>
          <w:bCs/>
          <w:u w:val="single"/>
        </w:rPr>
        <w:t>,</w:t>
      </w:r>
      <w:r w:rsidR="00110C9D" w:rsidRPr="007C3A3F">
        <w:rPr>
          <w:b/>
          <w:bCs/>
          <w:u w:val="single"/>
        </w:rPr>
        <w:t xml:space="preserve"> &amp; MESSAGE FROM THE MAYOR:</w:t>
      </w:r>
    </w:p>
    <w:p w14:paraId="27F9DE41" w14:textId="77777777" w:rsidR="008D7C10" w:rsidRDefault="008D7C10" w:rsidP="00FA24B4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Default="008D7C10" w:rsidP="00FA24B4">
      <w:pPr>
        <w:ind w:righ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PRESENTATIONS:</w:t>
      </w:r>
    </w:p>
    <w:p w14:paraId="1513F07B" w14:textId="52184FE8" w:rsidR="007D1F08" w:rsidRDefault="007D1F08" w:rsidP="00632800">
      <w:pPr>
        <w:ind w:right="720"/>
        <w:jc w:val="both"/>
      </w:pPr>
      <w:r w:rsidRPr="007D1F08">
        <w:t xml:space="preserve">1. </w:t>
      </w:r>
      <w:r>
        <w:t>Children’s Advocacy Center- Hope House</w:t>
      </w:r>
    </w:p>
    <w:p w14:paraId="65F2DBA8" w14:textId="5270B6A0" w:rsidR="007D1F08" w:rsidRPr="007D1F08" w:rsidRDefault="007D1F08" w:rsidP="00632800">
      <w:pPr>
        <w:ind w:right="720"/>
        <w:jc w:val="both"/>
      </w:pPr>
      <w:r>
        <w:t>2. Northshore Community Foundation</w:t>
      </w:r>
    </w:p>
    <w:p w14:paraId="4E61BB51" w14:textId="77777777" w:rsidR="008D7C10" w:rsidRPr="00BD3A9F" w:rsidRDefault="008D7C10" w:rsidP="00FA24B4">
      <w:pPr>
        <w:ind w:right="720"/>
        <w:jc w:val="both"/>
        <w:rPr>
          <w:b/>
          <w:bCs/>
          <w:u w:val="single"/>
        </w:rPr>
      </w:pPr>
    </w:p>
    <w:p w14:paraId="62E28FC8" w14:textId="77777777" w:rsidR="00780F54" w:rsidRPr="00780F54" w:rsidRDefault="00780F54" w:rsidP="00924611">
      <w:pPr>
        <w:spacing w:line="265" w:lineRule="auto"/>
        <w:rPr>
          <w:bCs/>
        </w:rPr>
      </w:pPr>
    </w:p>
    <w:p w14:paraId="6606DBAF" w14:textId="66E31DF2" w:rsidR="00B14F34" w:rsidRDefault="00E94DCF" w:rsidP="00165CC1">
      <w:pPr>
        <w:spacing w:line="265" w:lineRule="auto"/>
        <w:ind w:left="24" w:hanging="10"/>
      </w:pPr>
      <w:r>
        <w:rPr>
          <w:b/>
          <w:bCs/>
          <w:u w:val="single"/>
        </w:rPr>
        <w:t>PROJECTS IN PROGRESS REPORT</w:t>
      </w:r>
      <w:r w:rsidR="00BD3A9F">
        <w:rPr>
          <w:b/>
          <w:bCs/>
          <w:u w:val="single"/>
        </w:rPr>
        <w:t>, Keith LaGrange, Public Works Director:</w:t>
      </w:r>
      <w:r w:rsidR="006C41E4" w:rsidRPr="007C3A3F">
        <w:t xml:space="preserve"> </w:t>
      </w:r>
    </w:p>
    <w:p w14:paraId="43FC08D9" w14:textId="2F33B35D" w:rsidR="00165CC1" w:rsidRPr="00165CC1" w:rsidRDefault="00165CC1" w:rsidP="00165CC1">
      <w:pPr>
        <w:widowControl/>
        <w:autoSpaceDE/>
        <w:autoSpaceDN/>
        <w:adjustRightInd/>
        <w:spacing w:after="120"/>
        <w:rPr>
          <w:color w:val="000000"/>
        </w:rPr>
      </w:pPr>
      <w:r w:rsidRPr="00165CC1">
        <w:rPr>
          <w:color w:val="000000"/>
        </w:rPr>
        <w:t>1. Lift Stations 42 (10th St.) &amp; 43 (Libby Ln.) Upgrades</w:t>
      </w:r>
    </w:p>
    <w:p w14:paraId="36EC391C" w14:textId="6198F5D7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t>2. Lift Station 4 Upgrades (Foy St.)</w:t>
      </w:r>
    </w:p>
    <w:p w14:paraId="1F57BD91" w14:textId="1ADC2A92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t>3. Golden Glen Water Main Rehab</w:t>
      </w:r>
    </w:p>
    <w:p w14:paraId="041027B7" w14:textId="4E565BD6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t>4. Fontainebleau Force Main Repair</w:t>
      </w:r>
    </w:p>
    <w:p w14:paraId="7AD04841" w14:textId="2C404261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t>5. Lift Station 13 (N. Causeway Blvd.), Lift Station 18 (Golden Glen) &amp; Lift Station 37 (Sanctuary)</w:t>
      </w:r>
    </w:p>
    <w:p w14:paraId="2370EF55" w14:textId="16EC52E1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lastRenderedPageBreak/>
        <w:t>6. Lift Station A (Montgomery St. @ Dupree St.) &amp; Lift Station 27 (Mandeville High Blvd.)</w:t>
      </w:r>
    </w:p>
    <w:p w14:paraId="3E9A6453" w14:textId="5FC089E8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t>7. Old Golden Shores Drainage (Improvements North and South of Monroe)</w:t>
      </w:r>
    </w:p>
    <w:p w14:paraId="440792D4" w14:textId="787782E3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t>8. 2022 Roadway and Drainage Maintenance</w:t>
      </w:r>
    </w:p>
    <w:p w14:paraId="71989E36" w14:textId="12E9F8EC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t>9. 2021 Water and Sewer Maintenance</w:t>
      </w:r>
    </w:p>
    <w:p w14:paraId="06FA7D99" w14:textId="7C94CD27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t>10. 2022 Asphalt Maintenance</w:t>
      </w:r>
    </w:p>
    <w:p w14:paraId="52B11359" w14:textId="196D1511" w:rsidR="00165CC1" w:rsidRPr="00165CC1" w:rsidRDefault="00165CC1" w:rsidP="00165CC1">
      <w:pPr>
        <w:widowControl/>
        <w:autoSpaceDE/>
        <w:autoSpaceDN/>
        <w:adjustRightInd/>
        <w:spacing w:before="100" w:beforeAutospacing="1" w:after="120"/>
        <w:rPr>
          <w:color w:val="000000"/>
        </w:rPr>
      </w:pPr>
      <w:r w:rsidRPr="00165CC1">
        <w:rPr>
          <w:color w:val="000000"/>
        </w:rPr>
        <w:t>11. 2022 Striping Maintenance</w:t>
      </w:r>
    </w:p>
    <w:p w14:paraId="61018C5E" w14:textId="77777777" w:rsidR="00165CC1" w:rsidRDefault="00165CC1" w:rsidP="00B40D7D">
      <w:pPr>
        <w:spacing w:after="38" w:line="259" w:lineRule="auto"/>
      </w:pPr>
    </w:p>
    <w:p w14:paraId="3CA41C8C" w14:textId="08CDFA21" w:rsidR="003838BB" w:rsidRDefault="00235A4A" w:rsidP="00B40D7D">
      <w:pPr>
        <w:spacing w:after="38" w:line="259" w:lineRule="auto"/>
        <w:rPr>
          <w:b/>
          <w:u w:val="single" w:color="000000"/>
        </w:rPr>
      </w:pPr>
      <w:r>
        <w:rPr>
          <w:b/>
          <w:u w:val="single" w:color="000000"/>
        </w:rPr>
        <w:t>SPECIAL EVENT PERMITS:</w:t>
      </w:r>
    </w:p>
    <w:p w14:paraId="66864279" w14:textId="08C493FB" w:rsidR="00234F09" w:rsidRDefault="003838BB" w:rsidP="003838BB">
      <w:pPr>
        <w:widowControl/>
        <w:autoSpaceDE/>
        <w:autoSpaceDN/>
        <w:adjustRightInd/>
        <w:spacing w:after="120" w:line="265" w:lineRule="auto"/>
        <w:ind w:right="10"/>
        <w:jc w:val="both"/>
        <w:rPr>
          <w:b/>
        </w:rPr>
      </w:pPr>
      <w:r w:rsidRPr="003838BB">
        <w:rPr>
          <w:bCs/>
          <w:u w:color="000000"/>
        </w:rPr>
        <w:t xml:space="preserve">1. </w:t>
      </w:r>
      <w:r>
        <w:rPr>
          <w:b/>
        </w:rPr>
        <w:t xml:space="preserve">Approval of the </w:t>
      </w:r>
      <w:r w:rsidR="00234F09">
        <w:rPr>
          <w:b/>
        </w:rPr>
        <w:t>Requests from JuJu’s Journey:</w:t>
      </w:r>
      <w:r w:rsidR="00050034">
        <w:rPr>
          <w:b/>
        </w:rPr>
        <w:t xml:space="preserve"> </w:t>
      </w:r>
      <w:r w:rsidR="00050034">
        <w:t>(Councilwoman McGuire, District 3)</w:t>
      </w:r>
    </w:p>
    <w:p w14:paraId="126D603A" w14:textId="5873AC5E" w:rsidR="003838BB" w:rsidRDefault="00234F09" w:rsidP="00234F09">
      <w:pPr>
        <w:widowControl/>
        <w:autoSpaceDE/>
        <w:autoSpaceDN/>
        <w:adjustRightInd/>
        <w:spacing w:after="120" w:line="265" w:lineRule="auto"/>
        <w:ind w:right="10" w:firstLine="720"/>
        <w:jc w:val="both"/>
      </w:pPr>
      <w:r w:rsidRPr="00B666D7">
        <w:rPr>
          <w:bCs/>
        </w:rPr>
        <w:t>a.</w:t>
      </w:r>
      <w:r>
        <w:rPr>
          <w:b/>
        </w:rPr>
        <w:t xml:space="preserve"> Yellow Ribbon Week</w:t>
      </w:r>
      <w:r w:rsidR="003838BB">
        <w:rPr>
          <w:b/>
        </w:rPr>
        <w:t xml:space="preserve"> –</w:t>
      </w:r>
      <w:r w:rsidRPr="00B666D7">
        <w:rPr>
          <w:bCs/>
        </w:rPr>
        <w:t>Monday, September 1, 2025- Saturday, September 6, 2025</w:t>
      </w:r>
      <w:r w:rsidR="003838BB">
        <w:t xml:space="preserve"> </w:t>
      </w:r>
      <w:r w:rsidR="003838BB" w:rsidRPr="00234F09">
        <w:t xml:space="preserve">Rain Date: N/A. Location: </w:t>
      </w:r>
      <w:r>
        <w:t>Lakeshore Drive Walking Path (See Attached Map)</w:t>
      </w:r>
      <w:r w:rsidR="003838BB" w:rsidRPr="00234F09">
        <w:t xml:space="preserve">, Mandeville, LA. </w:t>
      </w:r>
      <w:r w:rsidR="003838BB">
        <w:t xml:space="preserve">Approval requests: </w:t>
      </w:r>
      <w:r>
        <w:t>permission from Council to tie yellow ribbons on lakefront trees for this week</w:t>
      </w:r>
      <w:r w:rsidR="003838BB">
        <w:t xml:space="preserve"> </w:t>
      </w:r>
      <w:r>
        <w:tab/>
        <w:t xml:space="preserve">b. </w:t>
      </w:r>
      <w:r w:rsidRPr="00B666D7">
        <w:rPr>
          <w:b/>
          <w:bCs/>
        </w:rPr>
        <w:t>Yellow Ribbon Week Walk &amp; Dedication</w:t>
      </w:r>
      <w:r>
        <w:t>- Saturday, September 6, 2025</w:t>
      </w:r>
      <w:r w:rsidR="00B666D7">
        <w:t xml:space="preserve">- 8:00am-9:00am. Approval requests: MPD Map and Detail Approval, Contingent upon a Certificate of Insurance, MPD Map and Detail Approval and JuJu’s removing ribbons from the trees after the walk. </w:t>
      </w:r>
    </w:p>
    <w:p w14:paraId="16201F4A" w14:textId="09113A0F" w:rsidR="00235A4A" w:rsidRPr="003838BB" w:rsidRDefault="00235A4A" w:rsidP="00B40D7D">
      <w:pPr>
        <w:spacing w:after="38" w:line="259" w:lineRule="auto"/>
        <w:rPr>
          <w:b/>
          <w:bCs/>
          <w:u w:val="single"/>
        </w:rPr>
      </w:pPr>
    </w:p>
    <w:p w14:paraId="5AED2C6D" w14:textId="464E1855" w:rsidR="00CD6FDF" w:rsidRDefault="00BD5020" w:rsidP="00CD6FDF">
      <w:pPr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UNFINISHED</w:t>
      </w:r>
      <w:r w:rsidR="007F5534" w:rsidRPr="007C3A3F">
        <w:rPr>
          <w:b/>
          <w:bCs/>
          <w:u w:val="single"/>
        </w:rPr>
        <w:t xml:space="preserve"> BUSINESS</w:t>
      </w:r>
      <w:r w:rsidR="005749A7" w:rsidRPr="007C3A3F">
        <w:rPr>
          <w:b/>
          <w:bCs/>
          <w:u w:val="single"/>
        </w:rPr>
        <w:t>:</w:t>
      </w:r>
    </w:p>
    <w:p w14:paraId="5CCBC732" w14:textId="4295D9DD" w:rsidR="001325CF" w:rsidRDefault="00E6210A" w:rsidP="001325CF">
      <w:pPr>
        <w:spacing w:after="120"/>
        <w:rPr>
          <w:rFonts w:eastAsiaTheme="minorHAnsi"/>
          <w14:ligatures w14:val="standardContextual"/>
        </w:rPr>
      </w:pPr>
      <w:r>
        <w:rPr>
          <w:rFonts w:eastAsiaTheme="minorHAnsi"/>
          <w14:ligatures w14:val="standardContextual"/>
        </w:rPr>
        <w:t>1</w:t>
      </w:r>
      <w:r w:rsidR="001325CF" w:rsidRPr="00BA0B42">
        <w:rPr>
          <w:rFonts w:eastAsiaTheme="minorHAnsi"/>
          <w14:ligatures w14:val="standardContextual"/>
        </w:rPr>
        <w:t xml:space="preserve">. </w:t>
      </w:r>
      <w:r w:rsidR="006017B2">
        <w:rPr>
          <w:rFonts w:eastAsiaTheme="minorHAnsi"/>
          <w:b/>
          <w:bCs/>
          <w14:ligatures w14:val="standardContextual"/>
        </w:rPr>
        <w:t>Adoption of Ordinance 24-37:</w:t>
      </w:r>
      <w:r w:rsidR="006017B2">
        <w:rPr>
          <w:rFonts w:eastAsiaTheme="minorHAnsi"/>
          <w14:ligatures w14:val="standardContextual"/>
        </w:rPr>
        <w:t xml:space="preserve"> </w:t>
      </w:r>
      <w:r w:rsidR="006017B2">
        <w:rPr>
          <w:rFonts w:eastAsiaTheme="minorHAnsi"/>
          <w:b/>
          <w:bCs/>
          <w14:ligatures w14:val="standardContextual"/>
        </w:rPr>
        <w:t>AN ORDINANCE OF THE CITY COUNCIL OF THE CITY OF MANDEVILLE TO AMEND ORDINANCE NO. 24-23, THE CAPITAL BUDGET</w:t>
      </w:r>
      <w:r w:rsidR="006017B2">
        <w:rPr>
          <w:rFonts w:eastAsiaTheme="minorHAnsi"/>
          <w14:ligatures w14:val="standardContextual"/>
        </w:rPr>
        <w:t xml:space="preserve"> OF THE CITY OF MANDEVILLE AND FOR OTHER MATTERS IN CONNECTION THEREWITH (Councilman Zuckerman, At-Large)</w:t>
      </w:r>
    </w:p>
    <w:p w14:paraId="5826DC85" w14:textId="1B32302A" w:rsidR="006017B2" w:rsidRDefault="00E6210A" w:rsidP="006017B2">
      <w:pPr>
        <w:spacing w:after="120"/>
      </w:pPr>
      <w:r>
        <w:rPr>
          <w:rFonts w:eastAsiaTheme="minorHAnsi"/>
          <w14:ligatures w14:val="standardContextual"/>
        </w:rPr>
        <w:t>2</w:t>
      </w:r>
      <w:r w:rsidR="006017B2">
        <w:rPr>
          <w:rFonts w:eastAsiaTheme="minorHAnsi"/>
          <w14:ligatures w14:val="standardContextual"/>
        </w:rPr>
        <w:t>.</w:t>
      </w:r>
      <w:r w:rsidR="006017B2" w:rsidRPr="00044104">
        <w:rPr>
          <w:b/>
          <w:bCs/>
        </w:rPr>
        <w:t xml:space="preserve"> </w:t>
      </w:r>
      <w:r w:rsidR="006017B2">
        <w:rPr>
          <w:b/>
          <w:bCs/>
        </w:rPr>
        <w:t>Adoption</w:t>
      </w:r>
      <w:r w:rsidR="006017B2" w:rsidRPr="00044104">
        <w:rPr>
          <w:b/>
          <w:bCs/>
        </w:rPr>
        <w:t xml:space="preserve"> of Ordinance 24-40: </w:t>
      </w:r>
      <w:r w:rsidR="006017B2" w:rsidRPr="006E14D6">
        <w:rPr>
          <w:b/>
        </w:rPr>
        <w:t xml:space="preserve">AN </w:t>
      </w:r>
      <w:r w:rsidR="006017B2">
        <w:rPr>
          <w:b/>
        </w:rPr>
        <w:t xml:space="preserve">ORDINANCE </w:t>
      </w:r>
      <w:r w:rsidR="006017B2" w:rsidRPr="006E14D6">
        <w:rPr>
          <w:b/>
        </w:rPr>
        <w:t>AMENDING SECTION</w:t>
      </w:r>
      <w:r w:rsidR="006017B2">
        <w:rPr>
          <w:b/>
        </w:rPr>
        <w:t>S</w:t>
      </w:r>
      <w:r w:rsidR="006017B2" w:rsidRPr="006E14D6">
        <w:rPr>
          <w:b/>
        </w:rPr>
        <w:t xml:space="preserve"> 17-15</w:t>
      </w:r>
      <w:r w:rsidR="006017B2">
        <w:rPr>
          <w:b/>
        </w:rPr>
        <w:t>. 17-77</w:t>
      </w:r>
      <w:r w:rsidR="006017B2" w:rsidRPr="006E14D6">
        <w:rPr>
          <w:b/>
        </w:rPr>
        <w:t xml:space="preserve"> OF CHAPTER 17</w:t>
      </w:r>
      <w:r w:rsidR="006017B2" w:rsidRPr="005E2E1C">
        <w:rPr>
          <w:bCs/>
        </w:rPr>
        <w:t>, AND DIVISIONS 17 AND 19 OF APPENDIX C (FEES AND FINES) OF THE CITY OF MANDEVILLE CODE OF ORDINANCES AND PROVIDING FOR OTHER MATTERS IN</w:t>
      </w:r>
      <w:r w:rsidR="006017B2">
        <w:rPr>
          <w:bCs/>
        </w:rPr>
        <w:t xml:space="preserve"> </w:t>
      </w:r>
      <w:r w:rsidR="006017B2" w:rsidRPr="005E2E1C">
        <w:rPr>
          <w:bCs/>
        </w:rPr>
        <w:t>CONNECTION THEREWITH</w:t>
      </w:r>
      <w:r w:rsidR="006017B2">
        <w:rPr>
          <w:bCs/>
        </w:rPr>
        <w:t xml:space="preserve"> (</w:t>
      </w:r>
      <w:r w:rsidR="006017B2">
        <w:rPr>
          <w:rFonts w:eastAsiaTheme="minorHAnsi"/>
          <w14:ligatures w14:val="standardContextual"/>
        </w:rPr>
        <w:t>Councilman Zuckerman, At-Large</w:t>
      </w:r>
      <w:r w:rsidR="006017B2">
        <w:rPr>
          <w:bCs/>
        </w:rPr>
        <w:t>)</w:t>
      </w:r>
    </w:p>
    <w:p w14:paraId="4CAAD55A" w14:textId="65E6BA73" w:rsidR="006017B2" w:rsidRDefault="006017B2" w:rsidP="001325CF">
      <w:pPr>
        <w:spacing w:after="120"/>
        <w:rPr>
          <w:rFonts w:eastAsiaTheme="minorHAnsi"/>
        </w:rPr>
      </w:pPr>
    </w:p>
    <w:p w14:paraId="18A2BBCE" w14:textId="6367F8E2" w:rsidR="004F1841" w:rsidRPr="006017B2" w:rsidRDefault="00E94DCF" w:rsidP="006017B2">
      <w:pPr>
        <w:spacing w:after="120"/>
        <w:jc w:val="both"/>
      </w:pPr>
      <w:r>
        <w:t xml:space="preserve"> </w:t>
      </w:r>
      <w:r w:rsidR="00EF44FE" w:rsidRPr="007C3A3F">
        <w:rPr>
          <w:b/>
          <w:bCs/>
          <w:u w:val="single"/>
        </w:rPr>
        <w:t>NE</w:t>
      </w:r>
      <w:r w:rsidR="00574DBD" w:rsidRPr="007C3A3F">
        <w:rPr>
          <w:b/>
          <w:bCs/>
          <w:u w:val="single"/>
        </w:rPr>
        <w:t>W BUSINESS</w:t>
      </w:r>
      <w:r w:rsidR="00574DBD" w:rsidRPr="007C3A3F">
        <w:rPr>
          <w:u w:val="single"/>
        </w:rPr>
        <w:t>:</w:t>
      </w:r>
    </w:p>
    <w:p w14:paraId="05450D0A" w14:textId="0EA0040F" w:rsidR="00011A3E" w:rsidRPr="00A32174" w:rsidRDefault="00632800" w:rsidP="00632800">
      <w:pPr>
        <w:spacing w:after="120"/>
        <w:jc w:val="both"/>
        <w:rPr>
          <w:b/>
          <w:color w:val="000000"/>
          <w:sz w:val="22"/>
          <w:szCs w:val="22"/>
        </w:rPr>
      </w:pPr>
      <w:bookmarkStart w:id="0" w:name="_Hlk170741072"/>
      <w:r>
        <w:rPr>
          <w:bCs/>
          <w:color w:val="000000"/>
          <w:sz w:val="22"/>
          <w:szCs w:val="22"/>
        </w:rPr>
        <w:t>1</w:t>
      </w:r>
      <w:r w:rsidR="00011A3E">
        <w:rPr>
          <w:bCs/>
          <w:color w:val="000000"/>
          <w:sz w:val="22"/>
          <w:szCs w:val="22"/>
        </w:rPr>
        <w:t xml:space="preserve">. </w:t>
      </w:r>
      <w:r w:rsidR="00011A3E" w:rsidRPr="00614F3E">
        <w:rPr>
          <w:b/>
          <w:bCs/>
        </w:rPr>
        <w:t>Re-appointment of Shawn Potter</w:t>
      </w:r>
      <w:r w:rsidR="00011A3E">
        <w:t xml:space="preserve"> to the Parks and Parkways Commission for a 7 yr. term expiring December 31, 2031.</w:t>
      </w:r>
    </w:p>
    <w:p w14:paraId="5A768D09" w14:textId="35FC4857" w:rsidR="00011A3E" w:rsidRDefault="00011A3E" w:rsidP="00632800">
      <w:pPr>
        <w:spacing w:after="120"/>
      </w:pPr>
      <w:r>
        <w:t xml:space="preserve">2. </w:t>
      </w:r>
      <w:r w:rsidRPr="00614F3E">
        <w:rPr>
          <w:b/>
          <w:bCs/>
        </w:rPr>
        <w:t xml:space="preserve">Re-appointment of </w:t>
      </w:r>
      <w:r w:rsidR="00614F3E" w:rsidRPr="00614F3E">
        <w:rPr>
          <w:b/>
          <w:bCs/>
        </w:rPr>
        <w:t>Karen McGuiness and Bill Barry</w:t>
      </w:r>
      <w:r w:rsidR="00614F3E">
        <w:t xml:space="preserve"> to the Historic Preservation District Commission for a 4 year term expiring February 28, 2029.</w:t>
      </w:r>
    </w:p>
    <w:p w14:paraId="4ABB4F09" w14:textId="6CC664B9" w:rsidR="00614F3E" w:rsidRDefault="00614F3E" w:rsidP="00632800">
      <w:pPr>
        <w:spacing w:after="120"/>
      </w:pPr>
      <w:r>
        <w:t xml:space="preserve">3. </w:t>
      </w:r>
      <w:r w:rsidRPr="00614F3E">
        <w:rPr>
          <w:b/>
          <w:bCs/>
        </w:rPr>
        <w:t>Re-appointment of Vaughan Sollberger and Leah Quinn</w:t>
      </w:r>
      <w:r>
        <w:t xml:space="preserve"> to the Historic Preservation District Commission for a 4 year term expiring April 27, 2029.</w:t>
      </w:r>
    </w:p>
    <w:p w14:paraId="1D39AB89" w14:textId="5310B6E6" w:rsidR="00614F3E" w:rsidRDefault="00165CC1" w:rsidP="00632800">
      <w:pPr>
        <w:spacing w:after="120"/>
      </w:pPr>
      <w:r>
        <w:t>4</w:t>
      </w:r>
      <w:r w:rsidR="00614F3E">
        <w:t xml:space="preserve">. </w:t>
      </w:r>
      <w:r w:rsidR="00614F3E" w:rsidRPr="002C318C">
        <w:rPr>
          <w:b/>
          <w:bCs/>
        </w:rPr>
        <w:t>Approval of the Substantial Completion Certificate</w:t>
      </w:r>
      <w:r w:rsidR="00614F3E">
        <w:t xml:space="preserve"> -Fontainebleau State Park Force Main</w:t>
      </w:r>
      <w:r w:rsidR="00632800">
        <w:t xml:space="preserve"> (Councilman Discon, At- Large)</w:t>
      </w:r>
    </w:p>
    <w:p w14:paraId="478C85D6" w14:textId="5DB9B69B" w:rsidR="00614F3E" w:rsidRDefault="00165CC1" w:rsidP="00632800">
      <w:pPr>
        <w:spacing w:after="120"/>
        <w:jc w:val="both"/>
        <w:rPr>
          <w:bCs/>
          <w:color w:val="000000"/>
          <w:sz w:val="22"/>
          <w:szCs w:val="22"/>
        </w:rPr>
      </w:pPr>
      <w:r>
        <w:t>5</w:t>
      </w:r>
      <w:r w:rsidR="00614F3E">
        <w:t xml:space="preserve">. </w:t>
      </w:r>
      <w:r w:rsidR="00614F3E" w:rsidRPr="00A32174">
        <w:rPr>
          <w:b/>
          <w:bCs/>
        </w:rPr>
        <w:t>Adoption of Resolution 25-01</w:t>
      </w:r>
      <w:r w:rsidR="00614F3E">
        <w:t xml:space="preserve">: </w:t>
      </w:r>
      <w:r w:rsidR="00614F3E" w:rsidRPr="00A32174">
        <w:rPr>
          <w:b/>
          <w:color w:val="000000"/>
          <w:sz w:val="22"/>
          <w:szCs w:val="22"/>
        </w:rPr>
        <w:t>A RESOLUTION ESTABLISHING PROCEDURES FOR THE APPROPRIATION OF FUNDS TO NONPROFIT ORGANIZATIONS</w:t>
      </w:r>
      <w:r w:rsidR="00614F3E" w:rsidRPr="00A32174">
        <w:rPr>
          <w:bCs/>
          <w:color w:val="000000"/>
          <w:sz w:val="22"/>
          <w:szCs w:val="22"/>
        </w:rPr>
        <w:t xml:space="preserve"> SERVING THE CITY OF MANDEVILLE AND PROVIDING FOR OTHER MATTERS IN CONNECTION THEREWITH</w:t>
      </w:r>
      <w:r w:rsidR="00614F3E">
        <w:rPr>
          <w:bCs/>
          <w:color w:val="000000"/>
          <w:sz w:val="22"/>
          <w:szCs w:val="22"/>
        </w:rPr>
        <w:t xml:space="preserve"> (Councilwoman McGuire, District 3)</w:t>
      </w:r>
    </w:p>
    <w:p w14:paraId="4163052F" w14:textId="1028F4E2" w:rsidR="001325CF" w:rsidRPr="00BB429C" w:rsidRDefault="00165CC1" w:rsidP="00632800">
      <w:pPr>
        <w:spacing w:after="120" w:line="265" w:lineRule="auto"/>
        <w:ind w:left="24" w:hanging="10"/>
        <w:rPr>
          <w:bCs/>
        </w:rPr>
      </w:pPr>
      <w:r>
        <w:lastRenderedPageBreak/>
        <w:t>6</w:t>
      </w:r>
      <w:r w:rsidR="001325CF">
        <w:t xml:space="preserve">. </w:t>
      </w:r>
      <w:r w:rsidR="003E0F52">
        <w:rPr>
          <w:b/>
          <w:iCs/>
          <w:color w:val="1F1F1F"/>
          <w:w w:val="105"/>
        </w:rPr>
        <w:t>Adoption</w:t>
      </w:r>
      <w:r w:rsidR="001325CF" w:rsidRPr="00FC2314">
        <w:rPr>
          <w:b/>
          <w:iCs/>
          <w:color w:val="1F1F1F"/>
          <w:w w:val="105"/>
        </w:rPr>
        <w:t xml:space="preserve"> of Ordinance 24-41: </w:t>
      </w:r>
      <w:r w:rsidR="001325CF" w:rsidRPr="00FC2314">
        <w:rPr>
          <w:b/>
        </w:rPr>
        <w:t xml:space="preserve">AN ORDINANCE TO AMEND ORDINANCE NO. 24-23, THE CAPITAL BUDGET </w:t>
      </w:r>
      <w:r w:rsidR="001325CF" w:rsidRPr="00794DFA">
        <w:rPr>
          <w:bCs/>
        </w:rPr>
        <w:t>OF THE CITY OF MANDEVILLE AND FOR OTHER MATTERS IN CONNECTION THEREWITH (</w:t>
      </w:r>
      <w:r w:rsidR="001325CF">
        <w:rPr>
          <w:bCs/>
        </w:rPr>
        <w:t>Councilman Zuckerman, At-Large)</w:t>
      </w:r>
    </w:p>
    <w:p w14:paraId="0ECABCBC" w14:textId="3AB4BA2A" w:rsidR="001325CF" w:rsidRDefault="00165CC1" w:rsidP="00632800">
      <w:pPr>
        <w:spacing w:after="120"/>
        <w:jc w:val="both"/>
      </w:pPr>
      <w:r>
        <w:t>7</w:t>
      </w:r>
      <w:r w:rsidR="001325CF">
        <w:t xml:space="preserve">. </w:t>
      </w:r>
      <w:r w:rsidR="003E0F52">
        <w:rPr>
          <w:b/>
          <w:bCs/>
        </w:rPr>
        <w:t>Adoption</w:t>
      </w:r>
      <w:r w:rsidR="001325CF" w:rsidRPr="009232E7">
        <w:rPr>
          <w:b/>
          <w:bCs/>
        </w:rPr>
        <w:t xml:space="preserve"> of Ordinance 24-44</w:t>
      </w:r>
      <w:r w:rsidR="001325CF">
        <w:t xml:space="preserve">: </w:t>
      </w:r>
      <w:r w:rsidR="001325CF" w:rsidRPr="009232E7">
        <w:rPr>
          <w:b/>
          <w:bCs/>
        </w:rPr>
        <w:t>AN ORDINANCE REGULATING THE OPERATION OF MOTOR VEHICLES OR BOATS</w:t>
      </w:r>
      <w:r w:rsidR="001325CF">
        <w:t xml:space="preserve"> ON FLOODED PUBLIC ROADS OR HIGHWAYS WITHIN THE CITY OF MANDEVILLE AND PROVIDING FOR OTHER MATTERS IN CONNECTION </w:t>
      </w:r>
      <w:r w:rsidR="001325CF" w:rsidRPr="00BA0B42">
        <w:t>THEREWITH (</w:t>
      </w:r>
      <w:r w:rsidR="001325CF">
        <w:t>Councilman Zuckerman, At-Large)</w:t>
      </w:r>
    </w:p>
    <w:p w14:paraId="19E8C7A7" w14:textId="5773003B" w:rsidR="001325CF" w:rsidRDefault="00165CC1" w:rsidP="00632800">
      <w:pPr>
        <w:spacing w:after="120"/>
        <w:jc w:val="both"/>
      </w:pPr>
      <w:r>
        <w:t>8</w:t>
      </w:r>
      <w:r w:rsidR="001325CF" w:rsidRPr="00BA0B42">
        <w:t>.</w:t>
      </w:r>
      <w:r w:rsidR="001325CF">
        <w:t xml:space="preserve"> </w:t>
      </w:r>
      <w:r w:rsidR="003E0F52">
        <w:rPr>
          <w:b/>
          <w:bCs/>
        </w:rPr>
        <w:t>Adoption</w:t>
      </w:r>
      <w:r w:rsidR="001325CF" w:rsidRPr="00BA0B42">
        <w:rPr>
          <w:b/>
          <w:bCs/>
        </w:rPr>
        <w:t xml:space="preserve"> of Ordinance 24-45</w:t>
      </w:r>
      <w:r w:rsidR="001325CF">
        <w:t xml:space="preserve">: </w:t>
      </w:r>
      <w:r w:rsidR="001325CF" w:rsidRPr="00BA0B42">
        <w:rPr>
          <w:b/>
          <w:bCs/>
        </w:rPr>
        <w:t>AN ORDINANCE AMENDING DIVISION 11 OF APPENDIX C (FEES AND FINES)</w:t>
      </w:r>
      <w:r w:rsidR="001325CF">
        <w:t xml:space="preserve"> OF THE CITY OF MANDEVILLE CODE OF ORDINANCES AND PROVIDING FOR OTHER MATTERS IN CONNECTION THEREWITH (Councilman Discon, At-Large)</w:t>
      </w:r>
    </w:p>
    <w:p w14:paraId="40708751" w14:textId="7C965A86" w:rsidR="001325CF" w:rsidRDefault="00165CC1" w:rsidP="00632800">
      <w:pPr>
        <w:spacing w:after="120"/>
        <w:jc w:val="both"/>
      </w:pPr>
      <w:r>
        <w:t>9</w:t>
      </w:r>
      <w:r w:rsidR="001325CF">
        <w:t xml:space="preserve">. </w:t>
      </w:r>
      <w:r w:rsidR="003E0F52">
        <w:rPr>
          <w:b/>
          <w:bCs/>
        </w:rPr>
        <w:t>Adoption</w:t>
      </w:r>
      <w:r w:rsidR="001325CF" w:rsidRPr="00BA0B42">
        <w:rPr>
          <w:b/>
          <w:bCs/>
        </w:rPr>
        <w:t xml:space="preserve"> of Ordinance 24-46</w:t>
      </w:r>
      <w:r w:rsidR="001325CF">
        <w:t xml:space="preserve">: </w:t>
      </w:r>
      <w:r w:rsidR="001325CF" w:rsidRPr="00BA0B42">
        <w:rPr>
          <w:b/>
          <w:bCs/>
        </w:rPr>
        <w:t>AN ORDINANCE AUTHORIZING THE MAYOR TO EXECUTE ALL NECESSARY DOCUMENTS</w:t>
      </w:r>
      <w:r w:rsidR="001325CF">
        <w:t xml:space="preserve"> FOR THE ESTABLISHMENT AND PURCHASE OF A DRAINAGE AND ACCESS SERVITUDE ON LOTS 1&amp;2, LEWISBURG SUBDIVISION, CITY OF MANDEVILLE AND PROVIDING FOR OTHER MATTERS IN CONNECTION THEREWITH (Councilman Vogeltanz, District 2)</w:t>
      </w:r>
    </w:p>
    <w:p w14:paraId="19A729C0" w14:textId="663BED3E" w:rsidR="00165CC1" w:rsidRDefault="00165CC1" w:rsidP="00165CC1">
      <w:pPr>
        <w:spacing w:after="120"/>
        <w:jc w:val="both"/>
      </w:pPr>
      <w:r>
        <w:t xml:space="preserve">10. </w:t>
      </w:r>
      <w:r w:rsidRPr="00826222">
        <w:rPr>
          <w:b/>
          <w:bCs/>
        </w:rPr>
        <w:t>Appeal of the Historic Commission 24-12-35, 24-12-36 &amp; 24-12-37 Decisions</w:t>
      </w:r>
      <w:r>
        <w:t>, 2028 Monroe St.</w:t>
      </w:r>
    </w:p>
    <w:p w14:paraId="03C9F180" w14:textId="3CF97AA0" w:rsidR="00165CC1" w:rsidRDefault="00165CC1" w:rsidP="00632800">
      <w:pPr>
        <w:spacing w:after="120"/>
        <w:jc w:val="both"/>
      </w:pPr>
    </w:p>
    <w:p w14:paraId="33DF0C7A" w14:textId="77777777" w:rsidR="00DC4558" w:rsidRDefault="00DC4558" w:rsidP="001325CF">
      <w:pPr>
        <w:jc w:val="both"/>
      </w:pPr>
    </w:p>
    <w:bookmarkEnd w:id="0"/>
    <w:p w14:paraId="31CF1D7B" w14:textId="0786D570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contact</w:t>
      </w:r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4C88DFEE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D</w:t>
      </w:r>
      <w:r w:rsidR="00E77F0A" w:rsidRPr="007C3A3F">
        <w:t>A</w:t>
      </w:r>
      <w:r w:rsidRPr="007C3A3F">
        <w:t>TE OF NOTICE:</w:t>
      </w:r>
      <w:r w:rsidR="000D7554" w:rsidRPr="007C3A3F">
        <w:t xml:space="preserve"> </w:t>
      </w:r>
      <w:r w:rsidR="004D0C71">
        <w:t>January 2</w:t>
      </w:r>
      <w:r w:rsidR="00806A57" w:rsidRPr="007C3A3F">
        <w:t>,</w:t>
      </w:r>
      <w:r w:rsidR="002B7E51" w:rsidRPr="007C3A3F">
        <w:t xml:space="preserve"> </w:t>
      </w:r>
      <w:r w:rsidR="00AD5A1F" w:rsidRPr="007C3A3F">
        <w:t>20</w:t>
      </w:r>
      <w:r w:rsidR="007B2055" w:rsidRPr="007C3A3F">
        <w:t>2</w:t>
      </w:r>
      <w:r w:rsidR="007266EF">
        <w:t>5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6244" w14:textId="77777777" w:rsidR="00930664" w:rsidRDefault="00930664" w:rsidP="00781EFD">
      <w:r>
        <w:separator/>
      </w:r>
    </w:p>
  </w:endnote>
  <w:endnote w:type="continuationSeparator" w:id="0">
    <w:p w14:paraId="644E2BBD" w14:textId="77777777" w:rsidR="00930664" w:rsidRDefault="00930664" w:rsidP="00781EFD">
      <w:r>
        <w:continuationSeparator/>
      </w:r>
    </w:p>
  </w:endnote>
  <w:endnote w:type="continuationNotice" w:id="1">
    <w:p w14:paraId="242B831C" w14:textId="77777777" w:rsidR="00930664" w:rsidRDefault="00930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9883" w14:textId="77777777" w:rsidR="00930664" w:rsidRDefault="00930664" w:rsidP="00781EFD">
      <w:r>
        <w:separator/>
      </w:r>
    </w:p>
  </w:footnote>
  <w:footnote w:type="continuationSeparator" w:id="0">
    <w:p w14:paraId="30022605" w14:textId="77777777" w:rsidR="00930664" w:rsidRDefault="00930664" w:rsidP="00781EFD">
      <w:r>
        <w:continuationSeparator/>
      </w:r>
    </w:p>
  </w:footnote>
  <w:footnote w:type="continuationNotice" w:id="1">
    <w:p w14:paraId="14AD13AA" w14:textId="77777777" w:rsidR="00930664" w:rsidRDefault="009306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483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725"/>
    <w:rsid w:val="00381859"/>
    <w:rsid w:val="00381C59"/>
    <w:rsid w:val="00381FA5"/>
    <w:rsid w:val="0038254D"/>
    <w:rsid w:val="003826C8"/>
    <w:rsid w:val="0038354C"/>
    <w:rsid w:val="003836A5"/>
    <w:rsid w:val="003838BB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F56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6D1"/>
    <w:rsid w:val="00504A5B"/>
    <w:rsid w:val="00505285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38"/>
    <w:rsid w:val="005E7CFC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A8D"/>
    <w:rsid w:val="00627D37"/>
    <w:rsid w:val="00630CC4"/>
    <w:rsid w:val="00630DAE"/>
    <w:rsid w:val="006312B7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25C"/>
    <w:rsid w:val="00723499"/>
    <w:rsid w:val="00723592"/>
    <w:rsid w:val="0072399D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4578"/>
    <w:rsid w:val="00B5484D"/>
    <w:rsid w:val="00B54F1B"/>
    <w:rsid w:val="00B5505B"/>
    <w:rsid w:val="00B55FB9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29C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71"/>
    <w:rsid w:val="00BD5F85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670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4A2E"/>
    <w:rsid w:val="00FB5B34"/>
    <w:rsid w:val="00FB5BEE"/>
    <w:rsid w:val="00FB5C39"/>
    <w:rsid w:val="00FB5E1E"/>
    <w:rsid w:val="00FB6669"/>
    <w:rsid w:val="00FB6F09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22</cp:revision>
  <cp:lastPrinted>2024-09-27T17:17:00Z</cp:lastPrinted>
  <dcterms:created xsi:type="dcterms:W3CDTF">2024-12-20T14:04:00Z</dcterms:created>
  <dcterms:modified xsi:type="dcterms:W3CDTF">2025-01-02T14:36:00Z</dcterms:modified>
</cp:coreProperties>
</file>