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61377F" w:rsidRDefault="00D14A82" w:rsidP="00D14A82">
      <w:pPr>
        <w:jc w:val="center"/>
        <w:rPr>
          <w:b/>
          <w:bCs/>
          <w:sz w:val="22"/>
          <w:szCs w:val="22"/>
        </w:rPr>
      </w:pPr>
      <w:r w:rsidRPr="0061377F">
        <w:rPr>
          <w:b/>
          <w:bCs/>
          <w:sz w:val="22"/>
          <w:szCs w:val="22"/>
        </w:rPr>
        <w:t>NOTICE OF PUBLIC MEETING</w:t>
      </w:r>
    </w:p>
    <w:p w14:paraId="0B1F9D1D" w14:textId="77777777" w:rsidR="00D14A82" w:rsidRPr="0061377F" w:rsidRDefault="00D14A82" w:rsidP="00D14A82">
      <w:pPr>
        <w:jc w:val="center"/>
        <w:rPr>
          <w:b/>
          <w:bCs/>
          <w:sz w:val="22"/>
          <w:szCs w:val="22"/>
        </w:rPr>
      </w:pPr>
      <w:r w:rsidRPr="0061377F">
        <w:rPr>
          <w:b/>
          <w:bCs/>
          <w:sz w:val="22"/>
          <w:szCs w:val="22"/>
        </w:rPr>
        <w:t>MANDEVILLE CITY COUNCIL</w:t>
      </w:r>
    </w:p>
    <w:p w14:paraId="56DB1143" w14:textId="77777777" w:rsidR="00D14A82" w:rsidRPr="0061377F" w:rsidRDefault="00D14A82" w:rsidP="00D14A82">
      <w:pPr>
        <w:jc w:val="center"/>
        <w:rPr>
          <w:b/>
          <w:bCs/>
          <w:sz w:val="22"/>
          <w:szCs w:val="22"/>
        </w:rPr>
      </w:pPr>
      <w:r w:rsidRPr="0061377F">
        <w:rPr>
          <w:b/>
          <w:bCs/>
          <w:sz w:val="22"/>
          <w:szCs w:val="22"/>
        </w:rPr>
        <w:t>MEETING AGENDA</w:t>
      </w:r>
      <w:r w:rsidR="00247B47" w:rsidRPr="0061377F">
        <w:rPr>
          <w:b/>
          <w:bCs/>
          <w:sz w:val="22"/>
          <w:szCs w:val="22"/>
        </w:rPr>
        <w:t xml:space="preserve"> </w:t>
      </w:r>
    </w:p>
    <w:p w14:paraId="2D322C3B" w14:textId="0483300D" w:rsidR="00D14A82" w:rsidRPr="0061377F" w:rsidRDefault="00D14A82" w:rsidP="00D14A82">
      <w:pPr>
        <w:jc w:val="center"/>
        <w:rPr>
          <w:b/>
          <w:bCs/>
          <w:sz w:val="22"/>
          <w:szCs w:val="22"/>
        </w:rPr>
      </w:pPr>
      <w:r w:rsidRPr="0061377F">
        <w:rPr>
          <w:b/>
          <w:bCs/>
          <w:sz w:val="22"/>
          <w:szCs w:val="22"/>
        </w:rPr>
        <w:t xml:space="preserve">THURSDAY, </w:t>
      </w:r>
      <w:r w:rsidR="00907FD4">
        <w:rPr>
          <w:b/>
          <w:bCs/>
          <w:sz w:val="22"/>
          <w:szCs w:val="22"/>
        </w:rPr>
        <w:t>JUNE 9</w:t>
      </w:r>
      <w:r w:rsidRPr="0061377F">
        <w:rPr>
          <w:b/>
          <w:bCs/>
          <w:sz w:val="22"/>
          <w:szCs w:val="22"/>
        </w:rPr>
        <w:t xml:space="preserve">, </w:t>
      </w:r>
      <w:r w:rsidR="00CD03D2" w:rsidRPr="0061377F">
        <w:rPr>
          <w:b/>
          <w:bCs/>
          <w:sz w:val="22"/>
          <w:szCs w:val="22"/>
        </w:rPr>
        <w:t>202</w:t>
      </w:r>
      <w:r w:rsidR="00174FD4">
        <w:rPr>
          <w:b/>
          <w:bCs/>
          <w:sz w:val="22"/>
          <w:szCs w:val="22"/>
        </w:rPr>
        <w:t>2</w:t>
      </w:r>
      <w:r w:rsidR="00CD03D2" w:rsidRPr="0061377F">
        <w:rPr>
          <w:b/>
          <w:bCs/>
          <w:sz w:val="22"/>
          <w:szCs w:val="22"/>
        </w:rPr>
        <w:t>,</w:t>
      </w:r>
      <w:r w:rsidR="007B2055" w:rsidRPr="0061377F">
        <w:rPr>
          <w:b/>
          <w:bCs/>
          <w:sz w:val="22"/>
          <w:szCs w:val="22"/>
        </w:rPr>
        <w:t xml:space="preserve"> </w:t>
      </w:r>
      <w:r w:rsidR="00487182" w:rsidRPr="0061377F">
        <w:rPr>
          <w:b/>
          <w:bCs/>
          <w:sz w:val="22"/>
          <w:szCs w:val="22"/>
        </w:rPr>
        <w:t>at 6:00PM</w:t>
      </w:r>
    </w:p>
    <w:p w14:paraId="6E00A44C" w14:textId="77777777" w:rsidR="000521C4" w:rsidRPr="00AC2B78" w:rsidRDefault="000521C4" w:rsidP="000521C4">
      <w:pPr>
        <w:jc w:val="center"/>
        <w:rPr>
          <w:b/>
          <w:bCs/>
          <w:sz w:val="22"/>
          <w:szCs w:val="22"/>
        </w:rPr>
      </w:pPr>
      <w:r w:rsidRPr="00AC2B78">
        <w:rPr>
          <w:b/>
          <w:bCs/>
          <w:sz w:val="22"/>
          <w:szCs w:val="22"/>
        </w:rPr>
        <w:t>MANDEVILLE CITY HALL COUNCIL CHAMBERS</w:t>
      </w:r>
    </w:p>
    <w:p w14:paraId="29ABF411" w14:textId="77777777" w:rsidR="000521C4" w:rsidRPr="00AC2B78" w:rsidRDefault="000521C4" w:rsidP="000521C4">
      <w:pPr>
        <w:jc w:val="center"/>
        <w:rPr>
          <w:b/>
          <w:bCs/>
          <w:sz w:val="22"/>
          <w:szCs w:val="22"/>
        </w:rPr>
      </w:pPr>
      <w:r w:rsidRPr="00AC2B78">
        <w:rPr>
          <w:b/>
          <w:bCs/>
          <w:sz w:val="22"/>
          <w:szCs w:val="22"/>
        </w:rPr>
        <w:t>3101 E. CAUSEWAY APPROACH</w:t>
      </w:r>
    </w:p>
    <w:p w14:paraId="4D1A9AD9" w14:textId="77777777" w:rsidR="00BF4792" w:rsidRPr="0061377F" w:rsidRDefault="00BF4792" w:rsidP="00BF4792">
      <w:pPr>
        <w:jc w:val="center"/>
        <w:rPr>
          <w:b/>
          <w:bCs/>
          <w:sz w:val="22"/>
          <w:szCs w:val="22"/>
        </w:rPr>
      </w:pPr>
      <w:r w:rsidRPr="0061377F">
        <w:rPr>
          <w:b/>
          <w:bCs/>
          <w:sz w:val="22"/>
          <w:szCs w:val="22"/>
        </w:rPr>
        <w:t>MANDEVILLE, LOUISIANA 70448</w:t>
      </w:r>
    </w:p>
    <w:p w14:paraId="10B34B35" w14:textId="77777777" w:rsidR="00BF4792" w:rsidRPr="0061377F" w:rsidRDefault="00BF4792" w:rsidP="00BF4792">
      <w:pPr>
        <w:jc w:val="both"/>
        <w:rPr>
          <w:bCs/>
          <w:sz w:val="22"/>
          <w:szCs w:val="22"/>
        </w:rPr>
      </w:pPr>
    </w:p>
    <w:p w14:paraId="01CC2FEA" w14:textId="77777777" w:rsidR="005A3E6F" w:rsidRPr="0061377F" w:rsidRDefault="005A3E6F" w:rsidP="00A258A4">
      <w:pPr>
        <w:jc w:val="both"/>
        <w:rPr>
          <w:b/>
          <w:bCs/>
          <w:color w:val="000000"/>
          <w:sz w:val="22"/>
          <w:szCs w:val="22"/>
          <w:u w:val="single"/>
        </w:rPr>
      </w:pPr>
    </w:p>
    <w:p w14:paraId="6BB6B454" w14:textId="77777777" w:rsidR="00C24237" w:rsidRPr="00044654" w:rsidRDefault="00C24237" w:rsidP="00C24237">
      <w:pPr>
        <w:jc w:val="both"/>
        <w:rPr>
          <w:b/>
          <w:bCs/>
          <w:color w:val="000000"/>
          <w:sz w:val="22"/>
          <w:szCs w:val="22"/>
        </w:rPr>
      </w:pPr>
      <w:r w:rsidRPr="00044654">
        <w:rPr>
          <w:b/>
          <w:bCs/>
          <w:color w:val="000000"/>
          <w:sz w:val="22"/>
          <w:szCs w:val="22"/>
          <w:u w:val="single"/>
        </w:rPr>
        <w:t>MINUTES:</w:t>
      </w:r>
    </w:p>
    <w:p w14:paraId="5B30EF07" w14:textId="03418866" w:rsidR="00C24237" w:rsidRPr="00044654" w:rsidRDefault="00C24237" w:rsidP="00C24237">
      <w:pPr>
        <w:jc w:val="both"/>
        <w:rPr>
          <w:bCs/>
          <w:color w:val="000000"/>
          <w:sz w:val="22"/>
          <w:szCs w:val="22"/>
        </w:rPr>
      </w:pPr>
      <w:r w:rsidRPr="00044654">
        <w:rPr>
          <w:bCs/>
          <w:color w:val="000000"/>
          <w:sz w:val="22"/>
          <w:szCs w:val="22"/>
        </w:rPr>
        <w:t xml:space="preserve">1. Adoption of the </w:t>
      </w:r>
      <w:r w:rsidR="003045D9">
        <w:rPr>
          <w:bCs/>
          <w:color w:val="000000"/>
          <w:sz w:val="22"/>
          <w:szCs w:val="22"/>
        </w:rPr>
        <w:t xml:space="preserve">May </w:t>
      </w:r>
      <w:r w:rsidR="00907FD4">
        <w:rPr>
          <w:bCs/>
          <w:color w:val="000000"/>
          <w:sz w:val="22"/>
          <w:szCs w:val="22"/>
        </w:rPr>
        <w:t>26</w:t>
      </w:r>
      <w:r w:rsidRPr="00044654">
        <w:rPr>
          <w:bCs/>
          <w:color w:val="000000"/>
          <w:sz w:val="22"/>
          <w:szCs w:val="22"/>
        </w:rPr>
        <w:t xml:space="preserve">, </w:t>
      </w:r>
      <w:r w:rsidR="00CD03D2" w:rsidRPr="00044654">
        <w:rPr>
          <w:bCs/>
          <w:color w:val="000000"/>
          <w:sz w:val="22"/>
          <w:szCs w:val="22"/>
        </w:rPr>
        <w:t>202</w:t>
      </w:r>
      <w:r w:rsidR="00BD7F9A">
        <w:rPr>
          <w:bCs/>
          <w:color w:val="000000"/>
          <w:sz w:val="22"/>
          <w:szCs w:val="22"/>
        </w:rPr>
        <w:t>2</w:t>
      </w:r>
      <w:r w:rsidR="00CD03D2" w:rsidRPr="00044654">
        <w:rPr>
          <w:bCs/>
          <w:color w:val="000000"/>
          <w:sz w:val="22"/>
          <w:szCs w:val="22"/>
        </w:rPr>
        <w:t>,</w:t>
      </w:r>
      <w:r w:rsidRPr="00044654">
        <w:rPr>
          <w:bCs/>
          <w:color w:val="000000"/>
          <w:sz w:val="22"/>
          <w:szCs w:val="22"/>
        </w:rPr>
        <w:t xml:space="preserve"> Regular Meeting Minutes</w:t>
      </w:r>
    </w:p>
    <w:p w14:paraId="79A6DDBC" w14:textId="77777777" w:rsidR="0060144F" w:rsidRPr="00044654" w:rsidRDefault="0060144F" w:rsidP="00E21834">
      <w:pPr>
        <w:jc w:val="both"/>
        <w:rPr>
          <w:b/>
          <w:bCs/>
          <w:color w:val="000000"/>
          <w:sz w:val="22"/>
          <w:szCs w:val="22"/>
          <w:u w:val="single"/>
        </w:rPr>
      </w:pPr>
    </w:p>
    <w:p w14:paraId="086CE436" w14:textId="7F4ECAC3" w:rsidR="00B44BE1" w:rsidRPr="00044654" w:rsidRDefault="00B44BE1" w:rsidP="00E21834">
      <w:pPr>
        <w:jc w:val="both"/>
        <w:rPr>
          <w:bCs/>
          <w:color w:val="000000"/>
          <w:sz w:val="22"/>
          <w:szCs w:val="22"/>
          <w:u w:val="single"/>
        </w:rPr>
      </w:pPr>
      <w:r w:rsidRPr="00044654">
        <w:rPr>
          <w:b/>
          <w:bCs/>
          <w:color w:val="000000"/>
          <w:sz w:val="22"/>
          <w:szCs w:val="22"/>
          <w:u w:val="single"/>
        </w:rPr>
        <w:t>REPORTS AND ANNOUNCEMENTS</w:t>
      </w:r>
      <w:r w:rsidRPr="00044654">
        <w:rPr>
          <w:bCs/>
          <w:color w:val="000000"/>
          <w:sz w:val="22"/>
          <w:szCs w:val="22"/>
          <w:u w:val="single"/>
        </w:rPr>
        <w:t>:</w:t>
      </w:r>
    </w:p>
    <w:p w14:paraId="3B696618" w14:textId="77777777" w:rsidR="00ED5928" w:rsidRPr="00044654" w:rsidRDefault="00ED5928" w:rsidP="00E21834">
      <w:pPr>
        <w:jc w:val="both"/>
        <w:rPr>
          <w:b/>
          <w:bCs/>
          <w:color w:val="000000"/>
          <w:sz w:val="22"/>
          <w:szCs w:val="22"/>
          <w:u w:val="single"/>
        </w:rPr>
      </w:pPr>
    </w:p>
    <w:p w14:paraId="1848ABF4" w14:textId="77777777" w:rsidR="003045D9" w:rsidRDefault="003045D9" w:rsidP="00E21834">
      <w:pPr>
        <w:jc w:val="both"/>
        <w:rPr>
          <w:b/>
          <w:bCs/>
          <w:color w:val="000000"/>
          <w:sz w:val="22"/>
          <w:szCs w:val="22"/>
          <w:u w:val="single"/>
        </w:rPr>
      </w:pPr>
    </w:p>
    <w:p w14:paraId="187967C3" w14:textId="61F4044C" w:rsidR="00046A76" w:rsidRPr="00044654" w:rsidRDefault="005B6DD0" w:rsidP="00E21834">
      <w:pPr>
        <w:jc w:val="both"/>
        <w:rPr>
          <w:color w:val="000000"/>
          <w:sz w:val="22"/>
          <w:szCs w:val="22"/>
          <w:u w:val="single"/>
        </w:rPr>
      </w:pPr>
      <w:r w:rsidRPr="00044654">
        <w:rPr>
          <w:b/>
          <w:bCs/>
          <w:color w:val="000000"/>
          <w:sz w:val="22"/>
          <w:szCs w:val="22"/>
          <w:u w:val="single"/>
        </w:rPr>
        <w:t>OLD BUSINESS</w:t>
      </w:r>
      <w:r w:rsidRPr="00044654">
        <w:rPr>
          <w:color w:val="000000"/>
          <w:sz w:val="22"/>
          <w:szCs w:val="22"/>
          <w:u w:val="single"/>
        </w:rPr>
        <w:t>:</w:t>
      </w:r>
      <w:r w:rsidR="00BE5589" w:rsidRPr="00044654">
        <w:rPr>
          <w:color w:val="000000"/>
          <w:sz w:val="22"/>
          <w:szCs w:val="22"/>
          <w:u w:val="single"/>
        </w:rPr>
        <w:t xml:space="preserve"> </w:t>
      </w:r>
    </w:p>
    <w:p w14:paraId="1CB2325D" w14:textId="77777777" w:rsidR="007B1A99" w:rsidRDefault="007B1A99" w:rsidP="007B1A99">
      <w:pPr>
        <w:ind w:right="720"/>
        <w:jc w:val="both"/>
        <w:rPr>
          <w:bCs/>
          <w:iCs/>
          <w:sz w:val="22"/>
          <w:szCs w:val="22"/>
        </w:rPr>
      </w:pPr>
      <w:r>
        <w:rPr>
          <w:rFonts w:eastAsiaTheme="minorEastAsia"/>
          <w:sz w:val="22"/>
          <w:szCs w:val="22"/>
        </w:rPr>
        <w:t>1.Adoption</w:t>
      </w:r>
      <w:r w:rsidRPr="000D3128">
        <w:rPr>
          <w:bCs/>
          <w:iCs/>
          <w:sz w:val="22"/>
          <w:szCs w:val="22"/>
        </w:rPr>
        <w:t xml:space="preserve"> of </w:t>
      </w:r>
      <w:hyperlink r:id="rId8" w:history="1">
        <w:r w:rsidRPr="00857117">
          <w:rPr>
            <w:rStyle w:val="Hyperlink"/>
            <w:bCs/>
            <w:iCs/>
            <w:sz w:val="22"/>
            <w:szCs w:val="22"/>
          </w:rPr>
          <w:t>Ordinance No. 22-13</w:t>
        </w:r>
      </w:hyperlink>
      <w:r w:rsidRPr="000D3128">
        <w:rPr>
          <w:bCs/>
          <w:iCs/>
          <w:sz w:val="22"/>
          <w:szCs w:val="22"/>
        </w:rPr>
        <w:t>; AN ORDINANCE OF THE CITY COUNCIL OF THE CITY OF MANDEVILLE AMENDING AND ADOPTING THE PERSONNEL POLICIES RULE 7.0, SECTION 7.02(G) FOR THE MUNICIPAL EMPLOYEES’ CIVIL SERVICE SYSTEM, AND ITS EMPLOYEE RULES AND REGULATIONS AND PROVIDING FOR OTHER MATTERS IN CONNECTION THEREWITH (Councilman Zuckerman,</w:t>
      </w:r>
      <w:r w:rsidRPr="00FE7266">
        <w:rPr>
          <w:bCs/>
          <w:iCs/>
          <w:sz w:val="22"/>
          <w:szCs w:val="22"/>
        </w:rPr>
        <w:t xml:space="preserve"> At-Large)</w:t>
      </w:r>
    </w:p>
    <w:p w14:paraId="7B42CCF5" w14:textId="77777777" w:rsidR="007B1A99" w:rsidRDefault="007B1A99" w:rsidP="007B1A99">
      <w:pPr>
        <w:pStyle w:val="BodyText"/>
        <w:spacing w:before="11"/>
        <w:rPr>
          <w:bCs/>
          <w:iCs/>
          <w:sz w:val="22"/>
          <w:szCs w:val="22"/>
        </w:rPr>
      </w:pPr>
    </w:p>
    <w:p w14:paraId="29B58611" w14:textId="33E514D7" w:rsidR="007B1A99" w:rsidRDefault="007B1A99" w:rsidP="007B1A99">
      <w:pPr>
        <w:pStyle w:val="BodyText"/>
        <w:spacing w:before="11"/>
        <w:rPr>
          <w:bCs/>
          <w:iCs/>
          <w:sz w:val="22"/>
          <w:szCs w:val="22"/>
        </w:rPr>
      </w:pPr>
      <w:r>
        <w:rPr>
          <w:bCs/>
          <w:iCs/>
          <w:sz w:val="22"/>
          <w:szCs w:val="22"/>
        </w:rPr>
        <w:t>2.Adoption</w:t>
      </w:r>
      <w:r w:rsidRPr="000F68D5">
        <w:rPr>
          <w:bCs/>
          <w:iCs/>
          <w:sz w:val="22"/>
          <w:szCs w:val="22"/>
        </w:rPr>
        <w:t xml:space="preserve"> of </w:t>
      </w:r>
      <w:hyperlink r:id="rId9" w:history="1">
        <w:r w:rsidRPr="00857117">
          <w:rPr>
            <w:rStyle w:val="Hyperlink"/>
            <w:bCs/>
            <w:iCs/>
            <w:sz w:val="22"/>
            <w:szCs w:val="22"/>
          </w:rPr>
          <w:t>Ordinance No. 22-14</w:t>
        </w:r>
      </w:hyperlink>
      <w:r w:rsidRPr="000F68D5">
        <w:rPr>
          <w:bCs/>
          <w:iCs/>
          <w:sz w:val="22"/>
          <w:szCs w:val="22"/>
        </w:rPr>
        <w:t xml:space="preserve">; </w:t>
      </w:r>
      <w:r w:rsidRPr="000F68D5">
        <w:rPr>
          <w:bCs/>
          <w:caps/>
          <w:sz w:val="22"/>
          <w:szCs w:val="22"/>
        </w:rPr>
        <w:t xml:space="preserve">AN Ordinance for THE CITY COUNCIL OF THE CITY OF MANDEVILLE TO AMEND ORDINANCE NUMBER 21-20, THE OPERATING BUDGET OF THE CITY OF MANDEVILLE AND FOR OTHER MATTERS IN CONNECTION THEREWITH </w:t>
      </w:r>
      <w:r w:rsidRPr="000F68D5">
        <w:rPr>
          <w:bCs/>
          <w:iCs/>
          <w:sz w:val="22"/>
          <w:szCs w:val="22"/>
        </w:rPr>
        <w:t>(Councilman</w:t>
      </w:r>
      <w:r w:rsidRPr="000D3128">
        <w:rPr>
          <w:bCs/>
          <w:iCs/>
          <w:sz w:val="22"/>
          <w:szCs w:val="22"/>
        </w:rPr>
        <w:t xml:space="preserve"> Zuckerman,</w:t>
      </w:r>
      <w:r w:rsidRPr="00FE7266">
        <w:rPr>
          <w:bCs/>
          <w:iCs/>
          <w:sz w:val="22"/>
          <w:szCs w:val="22"/>
        </w:rPr>
        <w:t xml:space="preserve"> At-Large)</w:t>
      </w:r>
    </w:p>
    <w:p w14:paraId="371A62EB" w14:textId="77777777" w:rsidR="00481D9C" w:rsidRPr="00044654" w:rsidRDefault="00481D9C" w:rsidP="00481D9C">
      <w:pPr>
        <w:rPr>
          <w:b/>
          <w:bCs/>
          <w:sz w:val="22"/>
          <w:szCs w:val="22"/>
        </w:rPr>
      </w:pPr>
    </w:p>
    <w:p w14:paraId="5A99ED67" w14:textId="77777777" w:rsidR="002C4405" w:rsidRDefault="00174FD4" w:rsidP="002C4405">
      <w:pPr>
        <w:jc w:val="both"/>
        <w:rPr>
          <w:sz w:val="22"/>
          <w:szCs w:val="22"/>
        </w:rPr>
      </w:pPr>
      <w:r w:rsidRPr="00044654">
        <w:rPr>
          <w:b/>
          <w:bCs/>
          <w:iCs/>
          <w:sz w:val="22"/>
          <w:szCs w:val="22"/>
          <w:u w:val="single"/>
        </w:rPr>
        <w:t>NEW BUSINESS</w:t>
      </w:r>
    </w:p>
    <w:p w14:paraId="309B970B" w14:textId="32F5ACDF" w:rsidR="002C4405" w:rsidRPr="00C17812" w:rsidRDefault="00C17812" w:rsidP="00C17812">
      <w:pPr>
        <w:jc w:val="both"/>
        <w:rPr>
          <w:sz w:val="22"/>
          <w:szCs w:val="22"/>
        </w:rPr>
      </w:pPr>
      <w:r w:rsidRPr="00C17812">
        <w:rPr>
          <w:rFonts w:eastAsiaTheme="minorEastAsia"/>
          <w:iCs/>
          <w:sz w:val="22"/>
          <w:szCs w:val="22"/>
        </w:rPr>
        <w:t>1.</w:t>
      </w:r>
      <w:r w:rsidR="002C4405" w:rsidRPr="00C17812">
        <w:rPr>
          <w:rFonts w:eastAsiaTheme="minorEastAsia"/>
          <w:iCs/>
          <w:sz w:val="22"/>
          <w:szCs w:val="22"/>
        </w:rPr>
        <w:t xml:space="preserve">Adoption of </w:t>
      </w:r>
      <w:hyperlink r:id="rId10" w:history="1">
        <w:r w:rsidR="002C4405" w:rsidRPr="00A63627">
          <w:rPr>
            <w:rStyle w:val="Hyperlink"/>
            <w:rFonts w:eastAsiaTheme="minorEastAsia"/>
            <w:iCs/>
            <w:sz w:val="22"/>
            <w:szCs w:val="22"/>
          </w:rPr>
          <w:t>Resolution No. 22-23</w:t>
        </w:r>
      </w:hyperlink>
      <w:r w:rsidR="002C4405" w:rsidRPr="00C17812">
        <w:rPr>
          <w:rFonts w:eastAsiaTheme="minorEastAsia"/>
          <w:iCs/>
          <w:sz w:val="22"/>
          <w:szCs w:val="22"/>
        </w:rPr>
        <w:t>; A RESOLUTION OF THE CITY COUNCIL OF THE CITY OF MANDEVILLE ACCEPTING THE BIDS FOR THE 2022 STRIPING MAINTENANCE CONTRACT, CITY PROJECT NO. 700.22.002 AND AUTHORIZING THE MAYOR TO EXECUTE A CONTRACT WITH THE APPARENT LOW BIDDER PAVEMENT MARKINGS, LLC AND PROVIDING FOR OTHER MATTERS IN CONNECTION THEREWITH</w:t>
      </w:r>
      <w:r w:rsidR="002C4405" w:rsidRPr="00C17812">
        <w:rPr>
          <w:rFonts w:eastAsiaTheme="minorEastAsia"/>
          <w:sz w:val="22"/>
          <w:szCs w:val="22"/>
        </w:rPr>
        <w:t xml:space="preserve"> </w:t>
      </w:r>
      <w:r w:rsidR="00472858" w:rsidRPr="000D3128">
        <w:rPr>
          <w:bCs/>
          <w:iCs/>
          <w:sz w:val="22"/>
          <w:szCs w:val="22"/>
        </w:rPr>
        <w:t>(Councilman Zuckerman,</w:t>
      </w:r>
      <w:r w:rsidR="00472858" w:rsidRPr="00FE7266">
        <w:rPr>
          <w:bCs/>
          <w:iCs/>
          <w:sz w:val="22"/>
          <w:szCs w:val="22"/>
        </w:rPr>
        <w:t xml:space="preserve"> At-Large)</w:t>
      </w:r>
    </w:p>
    <w:p w14:paraId="14ADAF46" w14:textId="77777777" w:rsidR="00C17812" w:rsidRPr="00C17812" w:rsidRDefault="00C17812" w:rsidP="00C17812">
      <w:pPr>
        <w:pStyle w:val="ListParagraph"/>
      </w:pPr>
    </w:p>
    <w:p w14:paraId="3BFE6207" w14:textId="1A6CCB20" w:rsidR="00C17812" w:rsidRPr="00C17812" w:rsidRDefault="00C17812" w:rsidP="00C17812">
      <w:pPr>
        <w:rPr>
          <w:sz w:val="22"/>
          <w:szCs w:val="22"/>
        </w:rPr>
      </w:pPr>
      <w:r w:rsidRPr="00C17812">
        <w:rPr>
          <w:sz w:val="22"/>
          <w:szCs w:val="22"/>
        </w:rPr>
        <w:t xml:space="preserve">2.Adoption of </w:t>
      </w:r>
      <w:hyperlink r:id="rId11" w:history="1">
        <w:r w:rsidRPr="00A63627">
          <w:rPr>
            <w:rStyle w:val="Hyperlink"/>
            <w:sz w:val="22"/>
            <w:szCs w:val="22"/>
          </w:rPr>
          <w:t>Resolution No. 22-24</w:t>
        </w:r>
      </w:hyperlink>
      <w:r w:rsidRPr="00C17812">
        <w:rPr>
          <w:sz w:val="22"/>
          <w:szCs w:val="22"/>
        </w:rPr>
        <w:t>; A RESOLUTION OF THE CITY COUNCIL OF THE CITY OF MANDEVILLE AUTHORIZING THE MAYOR OF THE CITY OF MANDEVILLE TO EXECUTE A PROFESSIONAL SERVICES AGREEMENT BETWEEN THE CITY OF MANDEVILLE AND BLITCH-KNEVEL ARCHITECTS, LLC AND PROVIDING FOR OTHER MATTERS IN CONNECTION THEREWITH</w:t>
      </w:r>
      <w:r w:rsidR="00472858">
        <w:rPr>
          <w:sz w:val="22"/>
          <w:szCs w:val="22"/>
        </w:rPr>
        <w:t xml:space="preserve"> </w:t>
      </w:r>
      <w:r w:rsidR="00472858" w:rsidRPr="000D3128">
        <w:rPr>
          <w:bCs/>
          <w:iCs/>
          <w:sz w:val="22"/>
          <w:szCs w:val="22"/>
        </w:rPr>
        <w:t>(Councilman Zuckerman,</w:t>
      </w:r>
      <w:r w:rsidR="00472858" w:rsidRPr="00FE7266">
        <w:rPr>
          <w:bCs/>
          <w:iCs/>
          <w:sz w:val="22"/>
          <w:szCs w:val="22"/>
        </w:rPr>
        <w:t xml:space="preserve"> At-Large)</w:t>
      </w:r>
    </w:p>
    <w:p w14:paraId="036ADD23" w14:textId="77777777" w:rsidR="00472858" w:rsidRDefault="00472858" w:rsidP="00472858">
      <w:pPr>
        <w:rPr>
          <w:b/>
        </w:rPr>
      </w:pPr>
    </w:p>
    <w:p w14:paraId="6E2FE4AB" w14:textId="1A10CD34" w:rsidR="00472858" w:rsidRPr="00472858" w:rsidRDefault="00472858" w:rsidP="00472858">
      <w:pPr>
        <w:rPr>
          <w:bCs/>
          <w:sz w:val="22"/>
          <w:szCs w:val="22"/>
        </w:rPr>
      </w:pPr>
      <w:r w:rsidRPr="00472858">
        <w:rPr>
          <w:bCs/>
          <w:sz w:val="22"/>
          <w:szCs w:val="22"/>
        </w:rPr>
        <w:t xml:space="preserve">3. Adoption of </w:t>
      </w:r>
      <w:hyperlink r:id="rId12" w:history="1">
        <w:r w:rsidRPr="00A63627">
          <w:rPr>
            <w:rStyle w:val="Hyperlink"/>
            <w:bCs/>
            <w:sz w:val="22"/>
            <w:szCs w:val="22"/>
          </w:rPr>
          <w:t>Resolution No. 22-25</w:t>
        </w:r>
      </w:hyperlink>
      <w:r w:rsidRPr="00472858">
        <w:rPr>
          <w:bCs/>
          <w:sz w:val="22"/>
          <w:szCs w:val="22"/>
        </w:rPr>
        <w:t xml:space="preserve">; A RESOLUTION OF THE CITY COUNCIL OF THE CITY OF MANDEVILLE AUTHORIZING THE MAYOR OF THE CITY OF MANDEVILLE TO EXECUTE A COOPERATIVE ENDEAVOR AGREEMENT BETWEEN THE CITY OF MANDEVILLE AND ST. TAMMANY PARISH RECREATION DISTRICT NO. 1; AND PROVIDING FOR OTHER MATTERS IN CONNECTION THEREWITH </w:t>
      </w:r>
      <w:r w:rsidRPr="00472858">
        <w:rPr>
          <w:bCs/>
          <w:iCs/>
          <w:sz w:val="22"/>
          <w:szCs w:val="22"/>
        </w:rPr>
        <w:t>(Councilman Danielson, At-Large)</w:t>
      </w:r>
    </w:p>
    <w:p w14:paraId="1C36CF1A" w14:textId="3FAA3FFB" w:rsidR="000F68D5" w:rsidRDefault="000F68D5" w:rsidP="000F68D5">
      <w:pPr>
        <w:jc w:val="center"/>
        <w:rPr>
          <w:b/>
          <w:caps/>
        </w:rPr>
      </w:pPr>
    </w:p>
    <w:p w14:paraId="337EA4A6" w14:textId="5C0CFA40" w:rsidR="00E606BC" w:rsidRDefault="006121C7" w:rsidP="0080109F">
      <w:pPr>
        <w:tabs>
          <w:tab w:val="left" w:pos="-1440"/>
        </w:tabs>
        <w:ind w:left="720" w:hanging="720"/>
        <w:jc w:val="both"/>
        <w:rPr>
          <w:rFonts w:eastAsia="@MingLiU"/>
          <w:b/>
          <w:color w:val="000000"/>
          <w:sz w:val="22"/>
          <w:szCs w:val="22"/>
          <w:u w:val="single"/>
        </w:rPr>
      </w:pPr>
      <w:r w:rsidRPr="00044654">
        <w:rPr>
          <w:rFonts w:eastAsia="@MingLiU"/>
          <w:b/>
          <w:color w:val="000000"/>
          <w:sz w:val="22"/>
          <w:szCs w:val="22"/>
          <w:u w:val="single"/>
        </w:rPr>
        <w:t>PUBLIC COMMENT</w:t>
      </w:r>
      <w:r w:rsidR="0080109F" w:rsidRPr="00044654">
        <w:rPr>
          <w:rFonts w:eastAsia="@MingLiU"/>
          <w:b/>
          <w:color w:val="000000"/>
          <w:sz w:val="22"/>
          <w:szCs w:val="22"/>
          <w:u w:val="single"/>
        </w:rPr>
        <w:t>:</w:t>
      </w:r>
    </w:p>
    <w:p w14:paraId="30C0F360" w14:textId="7545770C" w:rsidR="00F84CA1" w:rsidRPr="00044654" w:rsidRDefault="00F84CA1" w:rsidP="0080109F">
      <w:pPr>
        <w:tabs>
          <w:tab w:val="left" w:pos="-1440"/>
        </w:tabs>
        <w:ind w:left="720" w:hanging="720"/>
        <w:jc w:val="both"/>
        <w:rPr>
          <w:rFonts w:eastAsia="@MingLiU"/>
          <w:b/>
          <w:color w:val="000000"/>
          <w:sz w:val="22"/>
          <w:szCs w:val="22"/>
          <w:u w:val="single"/>
        </w:rPr>
      </w:pPr>
    </w:p>
    <w:p w14:paraId="1D4265E0" w14:textId="77777777" w:rsidR="00C31599" w:rsidRPr="0061377F" w:rsidRDefault="005B6DD0" w:rsidP="005805CC">
      <w:pPr>
        <w:jc w:val="both"/>
        <w:rPr>
          <w:rFonts w:eastAsia="@MingLiU"/>
          <w:b/>
          <w:bCs/>
          <w:color w:val="000000"/>
          <w:sz w:val="22"/>
          <w:szCs w:val="22"/>
          <w:u w:val="single"/>
        </w:rPr>
      </w:pPr>
      <w:r w:rsidRPr="0061377F">
        <w:rPr>
          <w:rFonts w:eastAsia="@MingLiU"/>
          <w:b/>
          <w:bCs/>
          <w:color w:val="000000"/>
          <w:sz w:val="22"/>
          <w:szCs w:val="22"/>
          <w:u w:val="single"/>
        </w:rPr>
        <w:t>PROJECTS IN PROGRESS (STATUS REPORT):</w:t>
      </w:r>
    </w:p>
    <w:p w14:paraId="174AF614" w14:textId="77777777" w:rsidR="00670F06" w:rsidRPr="0061377F" w:rsidRDefault="00670F06" w:rsidP="00670F06">
      <w:pPr>
        <w:jc w:val="both"/>
        <w:rPr>
          <w:color w:val="000000"/>
          <w:sz w:val="22"/>
          <w:szCs w:val="22"/>
          <w:u w:val="single"/>
        </w:rPr>
      </w:pPr>
    </w:p>
    <w:p w14:paraId="31CF1D7B" w14:textId="77777777" w:rsidR="001C7C0E" w:rsidRPr="0061377F" w:rsidRDefault="005B6DD0">
      <w:pPr>
        <w:widowControl/>
        <w:tabs>
          <w:tab w:val="left" w:pos="-1440"/>
        </w:tabs>
        <w:jc w:val="both"/>
        <w:rPr>
          <w:b/>
          <w:bCs/>
          <w:color w:val="000000"/>
          <w:sz w:val="22"/>
          <w:szCs w:val="22"/>
        </w:rPr>
      </w:pPr>
      <w:r w:rsidRPr="0061377F">
        <w:rPr>
          <w:b/>
          <w:bCs/>
          <w:color w:val="000000"/>
          <w:sz w:val="22"/>
          <w:szCs w:val="22"/>
        </w:rPr>
        <w:t>ADJOURNMENT</w:t>
      </w:r>
    </w:p>
    <w:p w14:paraId="71AAC4B5" w14:textId="77777777" w:rsidR="00432C3E" w:rsidRPr="0061377F" w:rsidRDefault="00432C3E">
      <w:pPr>
        <w:widowControl/>
        <w:tabs>
          <w:tab w:val="left" w:pos="-1440"/>
        </w:tabs>
        <w:jc w:val="both"/>
        <w:rPr>
          <w:color w:val="000000"/>
          <w:sz w:val="22"/>
          <w:szCs w:val="22"/>
        </w:rPr>
      </w:pPr>
      <w:r w:rsidRPr="0061377F">
        <w:rPr>
          <w:bCs/>
          <w:color w:val="000000"/>
          <w:sz w:val="22"/>
          <w:szCs w:val="22"/>
        </w:rPr>
        <w:t>Kristine Scherer</w:t>
      </w:r>
    </w:p>
    <w:p w14:paraId="3F494977" w14:textId="77777777" w:rsidR="005B6DD0" w:rsidRPr="0061377F" w:rsidRDefault="00DF3F11">
      <w:pPr>
        <w:widowControl/>
        <w:tabs>
          <w:tab w:val="left" w:pos="-1440"/>
        </w:tabs>
        <w:jc w:val="both"/>
        <w:rPr>
          <w:color w:val="000000"/>
          <w:sz w:val="22"/>
          <w:szCs w:val="22"/>
        </w:rPr>
      </w:pPr>
      <w:r w:rsidRPr="0061377F">
        <w:rPr>
          <w:color w:val="000000"/>
          <w:sz w:val="22"/>
          <w:szCs w:val="22"/>
        </w:rPr>
        <w:t>C</w:t>
      </w:r>
      <w:r w:rsidR="005B6DD0" w:rsidRPr="0061377F">
        <w:rPr>
          <w:color w:val="000000"/>
          <w:sz w:val="22"/>
          <w:szCs w:val="22"/>
        </w:rPr>
        <w:t>ouncil Clerk</w:t>
      </w:r>
    </w:p>
    <w:p w14:paraId="799441DA" w14:textId="77777777" w:rsidR="005B6DD0" w:rsidRPr="0061377F" w:rsidRDefault="005B6DD0">
      <w:pPr>
        <w:widowControl/>
        <w:tabs>
          <w:tab w:val="left" w:pos="-1440"/>
        </w:tabs>
        <w:jc w:val="both"/>
        <w:rPr>
          <w:color w:val="000000"/>
          <w:sz w:val="22"/>
          <w:szCs w:val="22"/>
        </w:rPr>
      </w:pPr>
      <w:r w:rsidRPr="0061377F">
        <w:rPr>
          <w:color w:val="000000"/>
          <w:sz w:val="22"/>
          <w:szCs w:val="22"/>
        </w:rPr>
        <w:t>City of Mandeville</w:t>
      </w:r>
      <w:r w:rsidR="00E12F95" w:rsidRPr="0061377F">
        <w:rPr>
          <w:color w:val="000000"/>
          <w:sz w:val="22"/>
          <w:szCs w:val="22"/>
        </w:rPr>
        <w:t>-</w:t>
      </w:r>
      <w:r w:rsidRPr="0061377F">
        <w:rPr>
          <w:color w:val="000000"/>
          <w:sz w:val="22"/>
          <w:szCs w:val="22"/>
        </w:rPr>
        <w:t>3101 E. Causeway Approach</w:t>
      </w:r>
      <w:r w:rsidR="00E12F95" w:rsidRPr="0061377F">
        <w:rPr>
          <w:color w:val="000000"/>
          <w:sz w:val="22"/>
          <w:szCs w:val="22"/>
        </w:rPr>
        <w:t>-</w:t>
      </w:r>
      <w:r w:rsidRPr="0061377F">
        <w:rPr>
          <w:color w:val="000000"/>
          <w:sz w:val="22"/>
          <w:szCs w:val="22"/>
        </w:rPr>
        <w:t>Mandeville, LA 70448</w:t>
      </w:r>
    </w:p>
    <w:p w14:paraId="47AF506A" w14:textId="77777777" w:rsidR="005B6DD0" w:rsidRPr="0061377F" w:rsidRDefault="005B6DD0">
      <w:pPr>
        <w:widowControl/>
        <w:tabs>
          <w:tab w:val="left" w:pos="-1440"/>
        </w:tabs>
        <w:jc w:val="both"/>
        <w:rPr>
          <w:color w:val="000000"/>
          <w:sz w:val="22"/>
          <w:szCs w:val="22"/>
        </w:rPr>
      </w:pPr>
      <w:r w:rsidRPr="0061377F">
        <w:rPr>
          <w:color w:val="000000"/>
          <w:sz w:val="22"/>
          <w:szCs w:val="22"/>
        </w:rPr>
        <w:t>(985) 624-3145</w:t>
      </w:r>
    </w:p>
    <w:p w14:paraId="2BACD50A" w14:textId="77777777" w:rsidR="005B6DD0" w:rsidRPr="0061377F" w:rsidRDefault="005B6DD0">
      <w:pPr>
        <w:widowControl/>
        <w:tabs>
          <w:tab w:val="left" w:pos="-1440"/>
        </w:tabs>
        <w:jc w:val="both"/>
        <w:rPr>
          <w:color w:val="000000"/>
          <w:sz w:val="22"/>
          <w:szCs w:val="22"/>
        </w:rPr>
      </w:pPr>
      <w:r w:rsidRPr="0061377F">
        <w:rPr>
          <w:color w:val="000000"/>
          <w:sz w:val="22"/>
          <w:szCs w:val="22"/>
        </w:rPr>
        <w:lastRenderedPageBreak/>
        <w:t xml:space="preserve">In accordance with the Americans </w:t>
      </w:r>
      <w:r w:rsidR="00717892" w:rsidRPr="0061377F">
        <w:rPr>
          <w:color w:val="000000"/>
          <w:sz w:val="22"/>
          <w:szCs w:val="22"/>
        </w:rPr>
        <w:t>with</w:t>
      </w:r>
      <w:r w:rsidRPr="0061377F">
        <w:rPr>
          <w:color w:val="000000"/>
          <w:sz w:val="22"/>
          <w:szCs w:val="22"/>
        </w:rPr>
        <w:t xml:space="preserve"> Disabilities Act, if you need special assistance, please contact, </w:t>
      </w:r>
      <w:r w:rsidR="00432C3E" w:rsidRPr="0061377F">
        <w:rPr>
          <w:color w:val="000000"/>
          <w:sz w:val="22"/>
          <w:szCs w:val="22"/>
        </w:rPr>
        <w:t xml:space="preserve">Kristine Scherer, </w:t>
      </w:r>
      <w:r w:rsidRPr="0061377F">
        <w:rPr>
          <w:color w:val="000000"/>
          <w:sz w:val="22"/>
          <w:szCs w:val="22"/>
        </w:rPr>
        <w:t>Council Clerk, at (985) 624-3145, describing the assistance that is necessary.</w:t>
      </w:r>
    </w:p>
    <w:p w14:paraId="2075B501" w14:textId="12668A3B" w:rsidR="005B6DD0" w:rsidRPr="0061377F" w:rsidRDefault="005B6DD0">
      <w:pPr>
        <w:widowControl/>
        <w:tabs>
          <w:tab w:val="left" w:pos="-1440"/>
        </w:tabs>
        <w:jc w:val="both"/>
        <w:rPr>
          <w:color w:val="000000"/>
          <w:sz w:val="22"/>
          <w:szCs w:val="22"/>
        </w:rPr>
      </w:pPr>
      <w:r w:rsidRPr="0061377F">
        <w:rPr>
          <w:color w:val="000000"/>
          <w:sz w:val="22"/>
          <w:szCs w:val="22"/>
        </w:rPr>
        <w:t>DATE OF NOTICE:</w:t>
      </w:r>
      <w:r w:rsidR="00F14BC9" w:rsidRPr="0061377F">
        <w:rPr>
          <w:color w:val="000000"/>
          <w:sz w:val="22"/>
          <w:szCs w:val="22"/>
        </w:rPr>
        <w:t xml:space="preserve"> </w:t>
      </w:r>
      <w:r w:rsidRPr="0061377F">
        <w:rPr>
          <w:color w:val="000000"/>
          <w:sz w:val="22"/>
          <w:szCs w:val="22"/>
        </w:rPr>
        <w:t xml:space="preserve"> </w:t>
      </w:r>
      <w:r w:rsidR="007B1A99">
        <w:rPr>
          <w:color w:val="000000"/>
          <w:sz w:val="22"/>
          <w:szCs w:val="22"/>
        </w:rPr>
        <w:t>June 2</w:t>
      </w:r>
      <w:r w:rsidR="00806A57" w:rsidRPr="0061377F">
        <w:rPr>
          <w:color w:val="000000"/>
          <w:sz w:val="22"/>
          <w:szCs w:val="22"/>
        </w:rPr>
        <w:t>,</w:t>
      </w:r>
      <w:r w:rsidR="002B7E51" w:rsidRPr="0061377F">
        <w:rPr>
          <w:color w:val="000000"/>
          <w:sz w:val="22"/>
          <w:szCs w:val="22"/>
        </w:rPr>
        <w:t xml:space="preserve"> </w:t>
      </w:r>
      <w:r w:rsidR="00AD5A1F" w:rsidRPr="0061377F">
        <w:rPr>
          <w:color w:val="000000"/>
          <w:sz w:val="22"/>
          <w:szCs w:val="22"/>
        </w:rPr>
        <w:t>20</w:t>
      </w:r>
      <w:r w:rsidR="007B2055" w:rsidRPr="0061377F">
        <w:rPr>
          <w:color w:val="000000"/>
          <w:sz w:val="22"/>
          <w:szCs w:val="22"/>
        </w:rPr>
        <w:t>2</w:t>
      </w:r>
      <w:r w:rsidR="004A4F1E">
        <w:rPr>
          <w:color w:val="000000"/>
          <w:sz w:val="22"/>
          <w:szCs w:val="22"/>
        </w:rPr>
        <w:t>2</w:t>
      </w:r>
      <w:r w:rsidR="00D7152A" w:rsidRPr="0061377F">
        <w:rPr>
          <w:color w:val="000000"/>
          <w:sz w:val="22"/>
          <w:szCs w:val="22"/>
        </w:rPr>
        <w:t>,</w:t>
      </w:r>
      <w:r w:rsidRPr="0061377F">
        <w:rPr>
          <w:color w:val="000000"/>
          <w:sz w:val="22"/>
          <w:szCs w:val="22"/>
        </w:rPr>
        <w:t xml:space="preserve"> </w:t>
      </w:r>
      <w:r w:rsidR="00683818" w:rsidRPr="0061377F">
        <w:rPr>
          <w:color w:val="000000"/>
          <w:sz w:val="22"/>
          <w:szCs w:val="22"/>
        </w:rPr>
        <w:t>1</w:t>
      </w:r>
      <w:r w:rsidRPr="0061377F">
        <w:rPr>
          <w:color w:val="000000"/>
          <w:sz w:val="22"/>
          <w:szCs w:val="22"/>
        </w:rPr>
        <w:t xml:space="preserve">:00 </w:t>
      </w:r>
      <w:r w:rsidR="004337B2" w:rsidRPr="0061377F">
        <w:rPr>
          <w:color w:val="000000"/>
          <w:sz w:val="22"/>
          <w:szCs w:val="22"/>
        </w:rPr>
        <w:t>p</w:t>
      </w:r>
      <w:r w:rsidRPr="0061377F">
        <w:rPr>
          <w:color w:val="000000"/>
          <w:sz w:val="22"/>
          <w:szCs w:val="22"/>
        </w:rPr>
        <w:t xml:space="preserve">m  </w:t>
      </w:r>
    </w:p>
    <w:p w14:paraId="5EADAF11" w14:textId="77777777" w:rsidR="003B085A" w:rsidRPr="0061377F" w:rsidRDefault="005B6DD0" w:rsidP="003B085A">
      <w:pPr>
        <w:widowControl/>
        <w:tabs>
          <w:tab w:val="left" w:pos="-1440"/>
        </w:tabs>
        <w:jc w:val="both"/>
        <w:rPr>
          <w:color w:val="000000"/>
          <w:sz w:val="22"/>
          <w:szCs w:val="22"/>
        </w:rPr>
      </w:pPr>
      <w:r w:rsidRPr="0061377F">
        <w:rPr>
          <w:color w:val="000000"/>
          <w:sz w:val="22"/>
          <w:szCs w:val="22"/>
        </w:rPr>
        <w:t>POSTED AT: MANDEVILLE CITY HALL, 3101 E. CAUSEWAY APPROACH, MANDEVILLE, LOUISIANA</w:t>
      </w:r>
    </w:p>
    <w:sectPr w:rsidR="003B085A" w:rsidRPr="0061377F"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F52"/>
    <w:multiLevelType w:val="hybridMultilevel"/>
    <w:tmpl w:val="3718FA02"/>
    <w:lvl w:ilvl="0" w:tplc="CBE81A0A">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05A27"/>
    <w:multiLevelType w:val="hybridMultilevel"/>
    <w:tmpl w:val="C67E6A8C"/>
    <w:lvl w:ilvl="0" w:tplc="461AC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696867">
    <w:abstractNumId w:val="7"/>
  </w:num>
  <w:num w:numId="2" w16cid:durableId="1067802076">
    <w:abstractNumId w:val="8"/>
  </w:num>
  <w:num w:numId="3" w16cid:durableId="1728650311">
    <w:abstractNumId w:val="11"/>
  </w:num>
  <w:num w:numId="4" w16cid:durableId="1893728603">
    <w:abstractNumId w:val="10"/>
  </w:num>
  <w:num w:numId="5" w16cid:durableId="2018262353">
    <w:abstractNumId w:val="5"/>
  </w:num>
  <w:num w:numId="6" w16cid:durableId="988940180">
    <w:abstractNumId w:val="6"/>
  </w:num>
  <w:num w:numId="7" w16cid:durableId="380058282">
    <w:abstractNumId w:val="1"/>
  </w:num>
  <w:num w:numId="8" w16cid:durableId="1425683583">
    <w:abstractNumId w:val="2"/>
  </w:num>
  <w:num w:numId="9" w16cid:durableId="951785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22366">
    <w:abstractNumId w:val="4"/>
  </w:num>
  <w:num w:numId="11" w16cid:durableId="294265201">
    <w:abstractNumId w:val="3"/>
  </w:num>
  <w:num w:numId="12" w16cid:durableId="3247485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38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3226"/>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4654"/>
    <w:rsid w:val="00045AFA"/>
    <w:rsid w:val="00045C21"/>
    <w:rsid w:val="00046A76"/>
    <w:rsid w:val="00050514"/>
    <w:rsid w:val="0005180D"/>
    <w:rsid w:val="000521C4"/>
    <w:rsid w:val="00052558"/>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164"/>
    <w:rsid w:val="0008752F"/>
    <w:rsid w:val="00087829"/>
    <w:rsid w:val="00087DC4"/>
    <w:rsid w:val="00090092"/>
    <w:rsid w:val="000912AA"/>
    <w:rsid w:val="0009136E"/>
    <w:rsid w:val="00091637"/>
    <w:rsid w:val="0009209E"/>
    <w:rsid w:val="000920FE"/>
    <w:rsid w:val="00092776"/>
    <w:rsid w:val="0009294C"/>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DD3"/>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128"/>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68D5"/>
    <w:rsid w:val="000F7E46"/>
    <w:rsid w:val="00100BE8"/>
    <w:rsid w:val="00101DC5"/>
    <w:rsid w:val="00102049"/>
    <w:rsid w:val="001024CA"/>
    <w:rsid w:val="001028FC"/>
    <w:rsid w:val="00102D42"/>
    <w:rsid w:val="00102E22"/>
    <w:rsid w:val="00103724"/>
    <w:rsid w:val="0010418D"/>
    <w:rsid w:val="00105A44"/>
    <w:rsid w:val="00105B90"/>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47B44"/>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4FD4"/>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ADF"/>
    <w:rsid w:val="00192DF8"/>
    <w:rsid w:val="00193886"/>
    <w:rsid w:val="00193D28"/>
    <w:rsid w:val="00194136"/>
    <w:rsid w:val="001942A8"/>
    <w:rsid w:val="00194463"/>
    <w:rsid w:val="00194A01"/>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2CE"/>
    <w:rsid w:val="001B35C1"/>
    <w:rsid w:val="001B35D8"/>
    <w:rsid w:val="001B3EF7"/>
    <w:rsid w:val="001B480B"/>
    <w:rsid w:val="001B4A2A"/>
    <w:rsid w:val="001B535D"/>
    <w:rsid w:val="001B5C61"/>
    <w:rsid w:val="001B6C5E"/>
    <w:rsid w:val="001B718B"/>
    <w:rsid w:val="001B7980"/>
    <w:rsid w:val="001B7F5C"/>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8DC"/>
    <w:rsid w:val="001D1CC6"/>
    <w:rsid w:val="001D259E"/>
    <w:rsid w:val="001D293E"/>
    <w:rsid w:val="001D38A8"/>
    <w:rsid w:val="001D38BD"/>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6F1F"/>
    <w:rsid w:val="001E7387"/>
    <w:rsid w:val="001F0EF1"/>
    <w:rsid w:val="001F12A2"/>
    <w:rsid w:val="001F1A0F"/>
    <w:rsid w:val="001F200A"/>
    <w:rsid w:val="001F2D55"/>
    <w:rsid w:val="001F4B25"/>
    <w:rsid w:val="001F5119"/>
    <w:rsid w:val="001F59E0"/>
    <w:rsid w:val="001F72C2"/>
    <w:rsid w:val="0020001C"/>
    <w:rsid w:val="00200058"/>
    <w:rsid w:val="00201090"/>
    <w:rsid w:val="00202250"/>
    <w:rsid w:val="0020371E"/>
    <w:rsid w:val="0020386E"/>
    <w:rsid w:val="002039A2"/>
    <w:rsid w:val="002044F9"/>
    <w:rsid w:val="00204F1B"/>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184"/>
    <w:rsid w:val="0023441E"/>
    <w:rsid w:val="00234C27"/>
    <w:rsid w:val="002369A0"/>
    <w:rsid w:val="00237A9D"/>
    <w:rsid w:val="00240317"/>
    <w:rsid w:val="00240328"/>
    <w:rsid w:val="00240430"/>
    <w:rsid w:val="00240D4B"/>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1640"/>
    <w:rsid w:val="00262998"/>
    <w:rsid w:val="00262C71"/>
    <w:rsid w:val="00262D6B"/>
    <w:rsid w:val="00263117"/>
    <w:rsid w:val="0026430F"/>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31AC"/>
    <w:rsid w:val="002C3AF6"/>
    <w:rsid w:val="002C4405"/>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45D9"/>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6D03"/>
    <w:rsid w:val="00317135"/>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0D6"/>
    <w:rsid w:val="00350803"/>
    <w:rsid w:val="00351110"/>
    <w:rsid w:val="00351723"/>
    <w:rsid w:val="00352AC0"/>
    <w:rsid w:val="0035339E"/>
    <w:rsid w:val="00354AC8"/>
    <w:rsid w:val="0035620E"/>
    <w:rsid w:val="00356FA5"/>
    <w:rsid w:val="003615FC"/>
    <w:rsid w:val="003618AB"/>
    <w:rsid w:val="0036190F"/>
    <w:rsid w:val="0036204D"/>
    <w:rsid w:val="00362395"/>
    <w:rsid w:val="003629F5"/>
    <w:rsid w:val="00362FDA"/>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1BD"/>
    <w:rsid w:val="003B53BF"/>
    <w:rsid w:val="003B61F7"/>
    <w:rsid w:val="003B66A0"/>
    <w:rsid w:val="003B66B3"/>
    <w:rsid w:val="003B7009"/>
    <w:rsid w:val="003B77EF"/>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126C"/>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CD3"/>
    <w:rsid w:val="00445E3D"/>
    <w:rsid w:val="0044617D"/>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5D3"/>
    <w:rsid w:val="00457724"/>
    <w:rsid w:val="00457CE4"/>
    <w:rsid w:val="00461A23"/>
    <w:rsid w:val="0046203E"/>
    <w:rsid w:val="00462160"/>
    <w:rsid w:val="00462AF5"/>
    <w:rsid w:val="0046419B"/>
    <w:rsid w:val="00464236"/>
    <w:rsid w:val="00464407"/>
    <w:rsid w:val="00464507"/>
    <w:rsid w:val="00464AF2"/>
    <w:rsid w:val="0046558B"/>
    <w:rsid w:val="00465AEB"/>
    <w:rsid w:val="00465D26"/>
    <w:rsid w:val="004675E5"/>
    <w:rsid w:val="0047086C"/>
    <w:rsid w:val="00471CA4"/>
    <w:rsid w:val="00472858"/>
    <w:rsid w:val="0047332B"/>
    <w:rsid w:val="004744FE"/>
    <w:rsid w:val="004746FE"/>
    <w:rsid w:val="00474C47"/>
    <w:rsid w:val="00474D01"/>
    <w:rsid w:val="00475158"/>
    <w:rsid w:val="004775E7"/>
    <w:rsid w:val="00480D59"/>
    <w:rsid w:val="00480E4D"/>
    <w:rsid w:val="00481D9C"/>
    <w:rsid w:val="00482E36"/>
    <w:rsid w:val="00484919"/>
    <w:rsid w:val="00485A10"/>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4F1E"/>
    <w:rsid w:val="004A5408"/>
    <w:rsid w:val="004A5A68"/>
    <w:rsid w:val="004A5B48"/>
    <w:rsid w:val="004A6759"/>
    <w:rsid w:val="004A7072"/>
    <w:rsid w:val="004B12A7"/>
    <w:rsid w:val="004B1601"/>
    <w:rsid w:val="004B1666"/>
    <w:rsid w:val="004B1951"/>
    <w:rsid w:val="004B2E06"/>
    <w:rsid w:val="004B3041"/>
    <w:rsid w:val="004B3111"/>
    <w:rsid w:val="004B323C"/>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41"/>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6D64"/>
    <w:rsid w:val="004D7D1D"/>
    <w:rsid w:val="004E03DB"/>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2DC1"/>
    <w:rsid w:val="005130FF"/>
    <w:rsid w:val="00514D46"/>
    <w:rsid w:val="00515725"/>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2F8"/>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4757D"/>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48D"/>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052A"/>
    <w:rsid w:val="00611567"/>
    <w:rsid w:val="006118F9"/>
    <w:rsid w:val="00611E8A"/>
    <w:rsid w:val="0061209C"/>
    <w:rsid w:val="006121C7"/>
    <w:rsid w:val="0061377F"/>
    <w:rsid w:val="006144E4"/>
    <w:rsid w:val="006159CB"/>
    <w:rsid w:val="00616586"/>
    <w:rsid w:val="00620233"/>
    <w:rsid w:val="00620564"/>
    <w:rsid w:val="00620EA4"/>
    <w:rsid w:val="00622B17"/>
    <w:rsid w:val="00623517"/>
    <w:rsid w:val="00623743"/>
    <w:rsid w:val="00623DF5"/>
    <w:rsid w:val="00626C1F"/>
    <w:rsid w:val="00627D37"/>
    <w:rsid w:val="00630CC4"/>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1B"/>
    <w:rsid w:val="00645841"/>
    <w:rsid w:val="00645C6F"/>
    <w:rsid w:val="0064780E"/>
    <w:rsid w:val="00647D3B"/>
    <w:rsid w:val="006510A9"/>
    <w:rsid w:val="00651BAB"/>
    <w:rsid w:val="00652AC3"/>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3BF"/>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A7ED3"/>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4FAC"/>
    <w:rsid w:val="006D5631"/>
    <w:rsid w:val="006D5EBF"/>
    <w:rsid w:val="006D61CF"/>
    <w:rsid w:val="006D6B6C"/>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64B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295A"/>
    <w:rsid w:val="00742F3F"/>
    <w:rsid w:val="0074353F"/>
    <w:rsid w:val="007435A1"/>
    <w:rsid w:val="00743886"/>
    <w:rsid w:val="00746603"/>
    <w:rsid w:val="007467B6"/>
    <w:rsid w:val="00747033"/>
    <w:rsid w:val="00747157"/>
    <w:rsid w:val="00747CFA"/>
    <w:rsid w:val="00750562"/>
    <w:rsid w:val="007506A2"/>
    <w:rsid w:val="00751D88"/>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A99"/>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3DD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92C"/>
    <w:rsid w:val="007F1AB9"/>
    <w:rsid w:val="007F25F6"/>
    <w:rsid w:val="007F4D1E"/>
    <w:rsid w:val="007F4EC0"/>
    <w:rsid w:val="007F5147"/>
    <w:rsid w:val="007F52D6"/>
    <w:rsid w:val="007F5A5C"/>
    <w:rsid w:val="007F643F"/>
    <w:rsid w:val="007F6AE4"/>
    <w:rsid w:val="007F6C94"/>
    <w:rsid w:val="007F70E1"/>
    <w:rsid w:val="007F76C1"/>
    <w:rsid w:val="007F7796"/>
    <w:rsid w:val="00800547"/>
    <w:rsid w:val="0080109F"/>
    <w:rsid w:val="00802266"/>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2D48"/>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5D8F"/>
    <w:rsid w:val="00857117"/>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0A92"/>
    <w:rsid w:val="008817F3"/>
    <w:rsid w:val="00881AE5"/>
    <w:rsid w:val="00881C56"/>
    <w:rsid w:val="00881F9F"/>
    <w:rsid w:val="00882838"/>
    <w:rsid w:val="00882CA1"/>
    <w:rsid w:val="008830B0"/>
    <w:rsid w:val="00883AF4"/>
    <w:rsid w:val="008843B5"/>
    <w:rsid w:val="0088469F"/>
    <w:rsid w:val="00884970"/>
    <w:rsid w:val="00884E59"/>
    <w:rsid w:val="0088605C"/>
    <w:rsid w:val="00887C49"/>
    <w:rsid w:val="00887EC9"/>
    <w:rsid w:val="00890E57"/>
    <w:rsid w:val="00891043"/>
    <w:rsid w:val="00891464"/>
    <w:rsid w:val="008925B3"/>
    <w:rsid w:val="008927B1"/>
    <w:rsid w:val="008943B5"/>
    <w:rsid w:val="00894D2B"/>
    <w:rsid w:val="008952DA"/>
    <w:rsid w:val="008962EA"/>
    <w:rsid w:val="00896B5F"/>
    <w:rsid w:val="008975DF"/>
    <w:rsid w:val="00897765"/>
    <w:rsid w:val="00897798"/>
    <w:rsid w:val="00897B59"/>
    <w:rsid w:val="008A0423"/>
    <w:rsid w:val="008A04AA"/>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7831"/>
    <w:rsid w:val="008C78C1"/>
    <w:rsid w:val="008C7F9E"/>
    <w:rsid w:val="008D02E1"/>
    <w:rsid w:val="008D0DBF"/>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527F"/>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07FD4"/>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29B9"/>
    <w:rsid w:val="00983173"/>
    <w:rsid w:val="00983600"/>
    <w:rsid w:val="00983604"/>
    <w:rsid w:val="0098362F"/>
    <w:rsid w:val="009847B8"/>
    <w:rsid w:val="00984A04"/>
    <w:rsid w:val="00984DFA"/>
    <w:rsid w:val="00985549"/>
    <w:rsid w:val="00985D65"/>
    <w:rsid w:val="00986EA6"/>
    <w:rsid w:val="0098713B"/>
    <w:rsid w:val="009876B1"/>
    <w:rsid w:val="0099064D"/>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2319"/>
    <w:rsid w:val="009A26C3"/>
    <w:rsid w:val="009A3A4E"/>
    <w:rsid w:val="009A3D8F"/>
    <w:rsid w:val="009A40CB"/>
    <w:rsid w:val="009A41AD"/>
    <w:rsid w:val="009A4201"/>
    <w:rsid w:val="009A5D56"/>
    <w:rsid w:val="009A73ED"/>
    <w:rsid w:val="009B12F3"/>
    <w:rsid w:val="009B1428"/>
    <w:rsid w:val="009B1855"/>
    <w:rsid w:val="009B2188"/>
    <w:rsid w:val="009B237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81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5951"/>
    <w:rsid w:val="00A06227"/>
    <w:rsid w:val="00A07164"/>
    <w:rsid w:val="00A07346"/>
    <w:rsid w:val="00A07700"/>
    <w:rsid w:val="00A10163"/>
    <w:rsid w:val="00A10429"/>
    <w:rsid w:val="00A10C7C"/>
    <w:rsid w:val="00A10E46"/>
    <w:rsid w:val="00A11E5E"/>
    <w:rsid w:val="00A131FE"/>
    <w:rsid w:val="00A1339B"/>
    <w:rsid w:val="00A13FBF"/>
    <w:rsid w:val="00A15234"/>
    <w:rsid w:val="00A15718"/>
    <w:rsid w:val="00A1576E"/>
    <w:rsid w:val="00A166E3"/>
    <w:rsid w:val="00A177FE"/>
    <w:rsid w:val="00A17815"/>
    <w:rsid w:val="00A17837"/>
    <w:rsid w:val="00A20CE2"/>
    <w:rsid w:val="00A23E33"/>
    <w:rsid w:val="00A2404D"/>
    <w:rsid w:val="00A2463B"/>
    <w:rsid w:val="00A2478C"/>
    <w:rsid w:val="00A24A37"/>
    <w:rsid w:val="00A258A4"/>
    <w:rsid w:val="00A26168"/>
    <w:rsid w:val="00A27052"/>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627"/>
    <w:rsid w:val="00A63BDD"/>
    <w:rsid w:val="00A64A88"/>
    <w:rsid w:val="00A64FC3"/>
    <w:rsid w:val="00A651DE"/>
    <w:rsid w:val="00A65625"/>
    <w:rsid w:val="00A65A66"/>
    <w:rsid w:val="00A666FD"/>
    <w:rsid w:val="00A67932"/>
    <w:rsid w:val="00A67C5C"/>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4F99"/>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2D3B"/>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227"/>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10C8"/>
    <w:rsid w:val="00B61C7C"/>
    <w:rsid w:val="00B62AAA"/>
    <w:rsid w:val="00B62F5A"/>
    <w:rsid w:val="00B63911"/>
    <w:rsid w:val="00B6391C"/>
    <w:rsid w:val="00B63C8C"/>
    <w:rsid w:val="00B652D8"/>
    <w:rsid w:val="00B65EC5"/>
    <w:rsid w:val="00B6745B"/>
    <w:rsid w:val="00B678FD"/>
    <w:rsid w:val="00B67965"/>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3000"/>
    <w:rsid w:val="00BA3BEA"/>
    <w:rsid w:val="00BA4CEC"/>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D7F9A"/>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11B"/>
    <w:rsid w:val="00BF2DA9"/>
    <w:rsid w:val="00BF3D74"/>
    <w:rsid w:val="00BF4552"/>
    <w:rsid w:val="00BF4792"/>
    <w:rsid w:val="00BF4B59"/>
    <w:rsid w:val="00BF4CD9"/>
    <w:rsid w:val="00BF4D99"/>
    <w:rsid w:val="00BF4E1B"/>
    <w:rsid w:val="00BF4ECA"/>
    <w:rsid w:val="00BF58C1"/>
    <w:rsid w:val="00BF5D32"/>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17812"/>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2C8B"/>
    <w:rsid w:val="00CC3DB3"/>
    <w:rsid w:val="00CC4633"/>
    <w:rsid w:val="00CC46F6"/>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E0138"/>
    <w:rsid w:val="00CE2FC9"/>
    <w:rsid w:val="00CE3DF0"/>
    <w:rsid w:val="00CE50B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0CB2"/>
    <w:rsid w:val="00D21534"/>
    <w:rsid w:val="00D2188D"/>
    <w:rsid w:val="00D219F4"/>
    <w:rsid w:val="00D21A70"/>
    <w:rsid w:val="00D22CA7"/>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C06"/>
    <w:rsid w:val="00D36FAF"/>
    <w:rsid w:val="00D37817"/>
    <w:rsid w:val="00D40436"/>
    <w:rsid w:val="00D405D8"/>
    <w:rsid w:val="00D410AF"/>
    <w:rsid w:val="00D410BD"/>
    <w:rsid w:val="00D412D8"/>
    <w:rsid w:val="00D4160C"/>
    <w:rsid w:val="00D43094"/>
    <w:rsid w:val="00D430E4"/>
    <w:rsid w:val="00D441DF"/>
    <w:rsid w:val="00D442B6"/>
    <w:rsid w:val="00D444DA"/>
    <w:rsid w:val="00D446BB"/>
    <w:rsid w:val="00D449EA"/>
    <w:rsid w:val="00D44FC8"/>
    <w:rsid w:val="00D45FB1"/>
    <w:rsid w:val="00D46173"/>
    <w:rsid w:val="00D46D14"/>
    <w:rsid w:val="00D46F05"/>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4C34"/>
    <w:rsid w:val="00DB5004"/>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1CAB"/>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2C6D"/>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4B6"/>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47F5"/>
    <w:rsid w:val="00E9553C"/>
    <w:rsid w:val="00E96911"/>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227"/>
    <w:rsid w:val="00EC7CBC"/>
    <w:rsid w:val="00ED051A"/>
    <w:rsid w:val="00ED1161"/>
    <w:rsid w:val="00ED11E7"/>
    <w:rsid w:val="00ED376F"/>
    <w:rsid w:val="00ED3797"/>
    <w:rsid w:val="00ED389F"/>
    <w:rsid w:val="00ED3DF1"/>
    <w:rsid w:val="00ED506C"/>
    <w:rsid w:val="00ED5928"/>
    <w:rsid w:val="00ED6E59"/>
    <w:rsid w:val="00EE1206"/>
    <w:rsid w:val="00EE160C"/>
    <w:rsid w:val="00EE3170"/>
    <w:rsid w:val="00EE31D3"/>
    <w:rsid w:val="00EE41CF"/>
    <w:rsid w:val="00EE4EC9"/>
    <w:rsid w:val="00EE5C69"/>
    <w:rsid w:val="00EE6A6C"/>
    <w:rsid w:val="00EE78F2"/>
    <w:rsid w:val="00EE7EC1"/>
    <w:rsid w:val="00EF00F6"/>
    <w:rsid w:val="00EF0681"/>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3FC1"/>
    <w:rsid w:val="00F1466C"/>
    <w:rsid w:val="00F14BC9"/>
    <w:rsid w:val="00F15259"/>
    <w:rsid w:val="00F15322"/>
    <w:rsid w:val="00F15CAD"/>
    <w:rsid w:val="00F16FD8"/>
    <w:rsid w:val="00F178CE"/>
    <w:rsid w:val="00F2049A"/>
    <w:rsid w:val="00F204C5"/>
    <w:rsid w:val="00F20805"/>
    <w:rsid w:val="00F20A9F"/>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5C92"/>
    <w:rsid w:val="00F36AC6"/>
    <w:rsid w:val="00F36BC0"/>
    <w:rsid w:val="00F36D0F"/>
    <w:rsid w:val="00F37B85"/>
    <w:rsid w:val="00F41F09"/>
    <w:rsid w:val="00F4246D"/>
    <w:rsid w:val="00F43CB6"/>
    <w:rsid w:val="00F4449B"/>
    <w:rsid w:val="00F44522"/>
    <w:rsid w:val="00F4471B"/>
    <w:rsid w:val="00F45087"/>
    <w:rsid w:val="00F4527B"/>
    <w:rsid w:val="00F45D4F"/>
    <w:rsid w:val="00F47C1F"/>
    <w:rsid w:val="00F47CD0"/>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1BCB"/>
    <w:rsid w:val="00FD2C23"/>
    <w:rsid w:val="00FD2F1D"/>
    <w:rsid w:val="00FD3640"/>
    <w:rsid w:val="00FD3D6F"/>
    <w:rsid w:val="00FD4334"/>
    <w:rsid w:val="00FD4C68"/>
    <w:rsid w:val="00FD5D70"/>
    <w:rsid w:val="00FD7D45"/>
    <w:rsid w:val="00FE01B0"/>
    <w:rsid w:val="00FE06F4"/>
    <w:rsid w:val="00FE0ABC"/>
    <w:rsid w:val="00FE2AAD"/>
    <w:rsid w:val="00FE2D73"/>
    <w:rsid w:val="00FE3A7F"/>
    <w:rsid w:val="00FE3B35"/>
    <w:rsid w:val="00FE4496"/>
    <w:rsid w:val="00FE4801"/>
    <w:rsid w:val="00FE5691"/>
    <w:rsid w:val="00FE6A18"/>
    <w:rsid w:val="00FE7266"/>
    <w:rsid w:val="00FE7319"/>
    <w:rsid w:val="00FE79BC"/>
    <w:rsid w:val="00FE7D2F"/>
    <w:rsid w:val="00FF017F"/>
    <w:rsid w:val="00FF0464"/>
    <w:rsid w:val="00FF087E"/>
    <w:rsid w:val="00FF10E2"/>
    <w:rsid w:val="00FF1BAC"/>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8625"/>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qFormat/>
    <w:rsid w:val="009B2378"/>
    <w:pPr>
      <w:adjustRightInd/>
    </w:pPr>
  </w:style>
  <w:style w:type="character" w:customStyle="1" w:styleId="BodyTextChar">
    <w:name w:val="Body Text Char"/>
    <w:basedOn w:val="DefaultParagraphFont"/>
    <w:link w:val="BodyText"/>
    <w:uiPriority w:val="1"/>
    <w:rsid w:val="009B23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396323200">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6436464">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09397077">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28655230">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5155575">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5/22-13-Sick-Ext-Sick-Accrual-Cap-Policy-0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6/22-25-pack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6/22-24-packet.pdf" TargetMode="External"/><Relationship Id="rId5" Type="http://schemas.openxmlformats.org/officeDocument/2006/relationships/webSettings" Target="webSettings.xml"/><Relationship Id="rId10" Type="http://schemas.openxmlformats.org/officeDocument/2006/relationships/hyperlink" Target="https://www.cityofmandeville.com/wp-content/uploads/2022/06/22-23-Packet.pdf" TargetMode="External"/><Relationship Id="rId4" Type="http://schemas.openxmlformats.org/officeDocument/2006/relationships/settings" Target="settings.xml"/><Relationship Id="rId9" Type="http://schemas.openxmlformats.org/officeDocument/2006/relationships/hyperlink" Target="https://www.cityofmandeville.com/wp-content/uploads/2022/05/22-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2628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9</cp:revision>
  <cp:lastPrinted>2022-05-22T21:30:00Z</cp:lastPrinted>
  <dcterms:created xsi:type="dcterms:W3CDTF">2022-05-27T13:42:00Z</dcterms:created>
  <dcterms:modified xsi:type="dcterms:W3CDTF">2022-06-01T13:40:00Z</dcterms:modified>
</cp:coreProperties>
</file>